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35411BEB" w:rsidR="00A0186C" w:rsidRPr="00D27282" w:rsidRDefault="00FF447F" w:rsidP="0000217A">
      <w:pPr>
        <w:spacing w:line="276" w:lineRule="auto"/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2728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A0186C" w:rsidRPr="00D2728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Informacja prasowa</w:t>
      </w:r>
    </w:p>
    <w:p w14:paraId="65CC26D8" w14:textId="3723FA14" w:rsidR="002E3000" w:rsidRPr="00D27282" w:rsidRDefault="002E3000" w:rsidP="00D27282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Zielona Góra, </w:t>
      </w:r>
      <w:r w:rsidR="00502C9C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27</w:t>
      </w:r>
      <w:r w:rsidR="00502C9C"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maja 2021r.</w:t>
      </w:r>
    </w:p>
    <w:p w14:paraId="00651DD4" w14:textId="77777777" w:rsidR="00D27282" w:rsidRPr="00D27282" w:rsidRDefault="00D27282" w:rsidP="0000217A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DEF646C" w14:textId="5DBC15A3" w:rsidR="00D27282" w:rsidRPr="00502C9C" w:rsidRDefault="002E3000" w:rsidP="0000217A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="007870FC"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konsolidowan</w:t>
      </w:r>
      <w:r w:rsidR="00502C9C"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y Raport Roczny </w:t>
      </w:r>
      <w:r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Grupy Kapitałowej LUG S.A. </w:t>
      </w:r>
      <w:r w:rsidR="00502C9C"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za </w:t>
      </w:r>
      <w:r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202</w:t>
      </w:r>
      <w:r w:rsidR="00502C9C"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r</w:t>
      </w:r>
      <w:r w:rsid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ok</w:t>
      </w:r>
      <w:r w:rsidRPr="00502C9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.</w:t>
      </w:r>
    </w:p>
    <w:p w14:paraId="150C604C" w14:textId="782E51A6" w:rsidR="00502C9C" w:rsidRPr="00502C9C" w:rsidRDefault="00502C9C" w:rsidP="00502C9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02C9C">
        <w:rPr>
          <w:rFonts w:asciiTheme="minorHAnsi" w:hAnsiTheme="minorHAnsi" w:cstheme="minorHAnsi"/>
          <w:b/>
          <w:sz w:val="22"/>
          <w:szCs w:val="22"/>
        </w:rPr>
        <w:t xml:space="preserve">Grupa Kapitałowa LUG zamyka </w:t>
      </w:r>
      <w:r w:rsidR="00C97779" w:rsidRPr="00502C9C">
        <w:rPr>
          <w:rFonts w:asciiTheme="minorHAnsi" w:hAnsiTheme="minorHAnsi" w:cstheme="minorHAnsi"/>
          <w:b/>
          <w:sz w:val="22"/>
          <w:szCs w:val="22"/>
        </w:rPr>
        <w:t xml:space="preserve">rok </w:t>
      </w:r>
      <w:r w:rsidRPr="00502C9C">
        <w:rPr>
          <w:rFonts w:asciiTheme="minorHAnsi" w:hAnsiTheme="minorHAnsi" w:cstheme="minorHAnsi"/>
          <w:b/>
          <w:sz w:val="22"/>
          <w:szCs w:val="22"/>
        </w:rPr>
        <w:t xml:space="preserve">2020 zyskiem 6,91 mln zł </w:t>
      </w:r>
    </w:p>
    <w:p w14:paraId="16D71270" w14:textId="77777777" w:rsidR="00502C9C" w:rsidRPr="00C623CB" w:rsidRDefault="00502C9C" w:rsidP="00502C9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BB00985" w14:textId="77777777" w:rsidR="00F47CE7" w:rsidRDefault="00502C9C" w:rsidP="001414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182,74 mln zł przychodów ze sprzedaży w </w:t>
      </w:r>
      <w:r w:rsidR="00C97779"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roku </w:t>
      </w:r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>2020 (+) 8,5% r/r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14:paraId="33AD2C8C" w14:textId="77777777" w:rsidR="00F47CE7" w:rsidRDefault="00502C9C" w:rsidP="00F47CE7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>74,56 mln zł zysku brutto ze sprzedaży (+) 19,4% r/r</w:t>
      </w:r>
      <w:r w:rsid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</w:p>
    <w:p w14:paraId="7AD6C53C" w14:textId="3487B179" w:rsidR="00502C9C" w:rsidRPr="00F47CE7" w:rsidRDefault="00F47CE7" w:rsidP="001414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>6,91</w:t>
      </w:r>
      <w:r w:rsidR="0098795F"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mln zł </w:t>
      </w:r>
      <w:r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zysku netto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należnego</w:t>
      </w:r>
      <w:r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akcjonariusz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om</w:t>
      </w:r>
      <w:r w:rsidRP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jednostki dominującej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wobec straty 5,8 mln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  <w:t>w 2019 roku</w:t>
      </w:r>
    </w:p>
    <w:p w14:paraId="7167773F" w14:textId="0711AAB8" w:rsidR="007F3D40" w:rsidRPr="00C97779" w:rsidRDefault="00502C9C" w:rsidP="001414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>40,8 % marży brutto na sprzedaży po czterech kwartałach roku (+)</w:t>
      </w:r>
      <w:r w:rsidR="00F47CE7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3,7 </w:t>
      </w:r>
      <w:proofErr w:type="spellStart"/>
      <w:r w:rsidRPr="00502C9C">
        <w:rPr>
          <w:rFonts w:asciiTheme="minorHAnsi" w:hAnsiTheme="minorHAnsi"/>
          <w:b/>
          <w:bCs/>
          <w:color w:val="000000" w:themeColor="text1"/>
          <w:sz w:val="20"/>
          <w:szCs w:val="20"/>
        </w:rPr>
        <w:t>pp</w:t>
      </w:r>
      <w:proofErr w:type="spellEnd"/>
    </w:p>
    <w:p w14:paraId="5D6B8794" w14:textId="77777777" w:rsidR="007F3D40" w:rsidRPr="007F3D40" w:rsidRDefault="007F3D40" w:rsidP="001414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7F3D40">
        <w:rPr>
          <w:rFonts w:asciiTheme="minorHAnsi" w:hAnsiTheme="minorHAnsi" w:cstheme="minorHAnsi"/>
          <w:b/>
          <w:bCs/>
          <w:sz w:val="20"/>
          <w:szCs w:val="20"/>
        </w:rPr>
        <w:t>91,4% przychodów Grupy LUG pochodzi z produktów i usług zrównoważonych środowiskowo</w:t>
      </w:r>
      <w:r w:rsidRPr="007F3D4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14:paraId="1F7B306C" w14:textId="77777777" w:rsidR="007F3D40" w:rsidRDefault="007F3D40" w:rsidP="00F658B4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70E52C1" w14:textId="094F1B21" w:rsidR="0098795F" w:rsidRPr="00547FC3" w:rsidRDefault="00502C9C" w:rsidP="00F658B4">
      <w:pPr>
        <w:spacing w:line="276" w:lineRule="auto"/>
        <w:jc w:val="both"/>
        <w:rPr>
          <w:rFonts w:cstheme="minorHAnsi"/>
          <w:sz w:val="20"/>
          <w:szCs w:val="20"/>
        </w:rPr>
      </w:pP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Grupa Kapitałowa LUG S.A. </w:t>
      </w:r>
      <w:r w:rsidRPr="00502C9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zakończyła </w:t>
      </w:r>
      <w:r w:rsidR="00C97779" w:rsidRPr="00502C9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rok </w:t>
      </w:r>
      <w:r w:rsidRPr="00502C9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2020 skonsolidowanymi przychodami na poziomie 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>182,74 mln zł</w:t>
      </w:r>
      <w:r w:rsidR="00C97779">
        <w:rPr>
          <w:rFonts w:asciiTheme="minorHAnsi" w:hAnsiTheme="minorHAnsi" w:cstheme="minorHAnsi"/>
          <w:b/>
          <w:bCs/>
          <w:sz w:val="20"/>
          <w:szCs w:val="20"/>
        </w:rPr>
        <w:t>, które</w:t>
      </w:r>
      <w:r w:rsidR="001414E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>były o 8,5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% 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 xml:space="preserve">wyższe niż przed rokiem. Sprawne przystosowanie firmy do zarządzania biznesem w nowej rzeczywistości i optymalizacja kosztów zaowocowały zyskiem brutto </w:t>
      </w:r>
      <w:r w:rsidR="00C97779">
        <w:rPr>
          <w:rFonts w:asciiTheme="minorHAnsi" w:hAnsiTheme="minorHAnsi" w:cstheme="minorHAnsi"/>
          <w:b/>
          <w:bCs/>
          <w:sz w:val="20"/>
          <w:szCs w:val="20"/>
        </w:rPr>
        <w:t>ze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 xml:space="preserve"> sprzedaży na poziomie 74,56 mln zł</w:t>
      </w:r>
      <w:r w:rsidR="005B5F8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 xml:space="preserve"> co</w:t>
      </w:r>
      <w:r w:rsidR="001414E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>jest wynikiem o 19,4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% </w:t>
      </w:r>
      <w:r w:rsidRPr="00502C9C">
        <w:rPr>
          <w:rFonts w:asciiTheme="minorHAnsi" w:hAnsiTheme="minorHAnsi" w:cstheme="minorHAnsi"/>
          <w:b/>
          <w:bCs/>
          <w:sz w:val="20"/>
          <w:szCs w:val="20"/>
        </w:rPr>
        <w:t xml:space="preserve">wyższym niż w 2019 roku. </w:t>
      </w:r>
      <w:r w:rsidR="00C97779">
        <w:rPr>
          <w:rFonts w:asciiTheme="minorHAnsi" w:hAnsiTheme="minorHAnsi" w:cstheme="minorHAnsi"/>
          <w:b/>
          <w:bCs/>
          <w:sz w:val="20"/>
          <w:szCs w:val="20"/>
        </w:rPr>
        <w:t xml:space="preserve">Grupa </w:t>
      </w:r>
      <w:r w:rsidR="0098795F">
        <w:rPr>
          <w:rFonts w:asciiTheme="minorHAnsi" w:hAnsiTheme="minorHAnsi" w:cstheme="minorHAnsi"/>
          <w:b/>
          <w:bCs/>
          <w:sz w:val="20"/>
          <w:szCs w:val="20"/>
        </w:rPr>
        <w:t xml:space="preserve">zamknęła </w:t>
      </w:r>
      <w:r w:rsidR="00C97779">
        <w:rPr>
          <w:rFonts w:asciiTheme="minorHAnsi" w:hAnsiTheme="minorHAnsi" w:cstheme="minorHAnsi"/>
          <w:b/>
          <w:bCs/>
          <w:sz w:val="20"/>
          <w:szCs w:val="20"/>
        </w:rPr>
        <w:t xml:space="preserve">rok </w:t>
      </w:r>
      <w:r w:rsidR="0098795F" w:rsidRPr="0098795F">
        <w:rPr>
          <w:rFonts w:asciiTheme="minorHAnsi" w:hAnsiTheme="minorHAnsi" w:cstheme="minorHAnsi"/>
          <w:b/>
          <w:bCs/>
          <w:sz w:val="20"/>
          <w:szCs w:val="20"/>
        </w:rPr>
        <w:t xml:space="preserve">zyskiem netto na poziomie </w:t>
      </w:r>
      <w:r w:rsidR="00E84942">
        <w:rPr>
          <w:rFonts w:asciiTheme="minorHAnsi" w:hAnsiTheme="minorHAnsi" w:cstheme="minorHAnsi"/>
          <w:b/>
          <w:bCs/>
          <w:sz w:val="20"/>
          <w:szCs w:val="20"/>
        </w:rPr>
        <w:t>6,91</w:t>
      </w:r>
      <w:r w:rsidR="0098795F" w:rsidRPr="0098795F">
        <w:rPr>
          <w:rFonts w:asciiTheme="minorHAnsi" w:hAnsiTheme="minorHAnsi" w:cstheme="minorHAnsi"/>
          <w:b/>
          <w:bCs/>
          <w:sz w:val="20"/>
          <w:szCs w:val="20"/>
        </w:rPr>
        <w:t> mln zł</w:t>
      </w:r>
      <w:r w:rsidR="00F47CE7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  <w:r w:rsidR="0098795F" w:rsidRPr="0098795F">
        <w:rPr>
          <w:rFonts w:asciiTheme="minorHAnsi" w:hAnsiTheme="minorHAnsi" w:cstheme="minorHAnsi"/>
          <w:b/>
          <w:bCs/>
          <w:sz w:val="20"/>
          <w:szCs w:val="20"/>
        </w:rPr>
        <w:t xml:space="preserve">, wobec straty w wysokości </w:t>
      </w:r>
      <w:r w:rsidR="00E84942">
        <w:rPr>
          <w:rFonts w:asciiTheme="minorHAnsi" w:hAnsiTheme="minorHAnsi" w:cstheme="minorHAnsi"/>
          <w:b/>
          <w:bCs/>
          <w:sz w:val="20"/>
          <w:szCs w:val="20"/>
        </w:rPr>
        <w:t>5,8</w:t>
      </w:r>
      <w:r w:rsidR="0098795F" w:rsidRPr="0098795F">
        <w:rPr>
          <w:rFonts w:asciiTheme="minorHAnsi" w:hAnsiTheme="minorHAnsi" w:cstheme="minorHAnsi"/>
          <w:b/>
          <w:bCs/>
          <w:sz w:val="20"/>
          <w:szCs w:val="20"/>
        </w:rPr>
        <w:t xml:space="preserve"> mln zł przed rokiem. Wypracowany wynik EBITDA to 19,65 mln zł, wobec 2,6 mln</w:t>
      </w:r>
      <w:r w:rsidR="001414E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8795F" w:rsidRPr="0098795F">
        <w:rPr>
          <w:rFonts w:asciiTheme="minorHAnsi" w:hAnsiTheme="minorHAnsi" w:cstheme="minorHAnsi"/>
          <w:b/>
          <w:bCs/>
          <w:sz w:val="20"/>
          <w:szCs w:val="20"/>
        </w:rPr>
        <w:t>zł w tym samym okresie roku 2019.</w:t>
      </w:r>
      <w:r w:rsidR="0098795F" w:rsidRPr="00547FC3">
        <w:rPr>
          <w:rFonts w:cstheme="minorHAnsi"/>
          <w:sz w:val="20"/>
          <w:szCs w:val="20"/>
        </w:rPr>
        <w:t xml:space="preserve"> </w:t>
      </w:r>
    </w:p>
    <w:p w14:paraId="6F9BD3E3" w14:textId="77777777" w:rsidR="00BA275E" w:rsidRDefault="00BA275E" w:rsidP="009879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0959C8" w14:textId="4BCEFDFB" w:rsidR="0098795F" w:rsidRDefault="005B5F88" w:rsidP="009879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Okresow</w:t>
      </w:r>
      <w:r w:rsidR="00BA275E">
        <w:rPr>
          <w:rFonts w:asciiTheme="minorHAnsi" w:hAnsiTheme="minorHAnsi" w:cstheme="minorHAnsi"/>
          <w:sz w:val="20"/>
          <w:szCs w:val="20"/>
        </w:rPr>
        <w:t>o wprowadzane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lockdown</w:t>
      </w:r>
      <w:r w:rsidR="00C97779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>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nie zahamowały w</w:t>
      </w:r>
      <w:r w:rsidR="0098795F">
        <w:rPr>
          <w:rFonts w:asciiTheme="minorHAnsi" w:hAnsiTheme="minorHAnsi" w:cstheme="minorHAnsi"/>
          <w:sz w:val="20"/>
          <w:szCs w:val="20"/>
        </w:rPr>
        <w:t>zros</w:t>
      </w:r>
      <w:r>
        <w:rPr>
          <w:rFonts w:asciiTheme="minorHAnsi" w:hAnsiTheme="minorHAnsi" w:cstheme="minorHAnsi"/>
          <w:sz w:val="20"/>
          <w:szCs w:val="20"/>
        </w:rPr>
        <w:t>tu</w:t>
      </w:r>
      <w:r w:rsidR="0098795F">
        <w:rPr>
          <w:rFonts w:asciiTheme="minorHAnsi" w:hAnsiTheme="minorHAnsi" w:cstheme="minorHAnsi"/>
          <w:sz w:val="20"/>
          <w:szCs w:val="20"/>
        </w:rPr>
        <w:t xml:space="preserve"> przychod</w:t>
      </w:r>
      <w:r>
        <w:rPr>
          <w:rFonts w:asciiTheme="minorHAnsi" w:hAnsiTheme="minorHAnsi" w:cstheme="minorHAnsi"/>
          <w:sz w:val="20"/>
          <w:szCs w:val="20"/>
        </w:rPr>
        <w:t xml:space="preserve">ów </w:t>
      </w:r>
      <w:r w:rsidR="0098795F">
        <w:rPr>
          <w:rFonts w:asciiTheme="minorHAnsi" w:hAnsiTheme="minorHAnsi" w:cstheme="minorHAnsi"/>
          <w:sz w:val="20"/>
          <w:szCs w:val="20"/>
        </w:rPr>
        <w:t>z eksportu</w:t>
      </w:r>
      <w:r>
        <w:rPr>
          <w:rFonts w:asciiTheme="minorHAnsi" w:hAnsiTheme="minorHAnsi" w:cstheme="minorHAnsi"/>
          <w:sz w:val="20"/>
          <w:szCs w:val="20"/>
        </w:rPr>
        <w:t>. O</w:t>
      </w:r>
      <w:r w:rsidR="0098795F">
        <w:rPr>
          <w:rFonts w:asciiTheme="minorHAnsi" w:hAnsiTheme="minorHAnsi" w:cstheme="minorHAnsi"/>
          <w:sz w:val="20"/>
          <w:szCs w:val="20"/>
        </w:rPr>
        <w:t xml:space="preserve">gólny </w:t>
      </w:r>
      <w:r w:rsidR="00C97779">
        <w:rPr>
          <w:rFonts w:asciiTheme="minorHAnsi" w:hAnsiTheme="minorHAnsi" w:cstheme="minorHAnsi"/>
          <w:sz w:val="20"/>
          <w:szCs w:val="20"/>
        </w:rPr>
        <w:t xml:space="preserve">ich </w:t>
      </w:r>
      <w:r w:rsidR="0098795F">
        <w:rPr>
          <w:rFonts w:asciiTheme="minorHAnsi" w:hAnsiTheme="minorHAnsi" w:cstheme="minorHAnsi"/>
          <w:sz w:val="20"/>
          <w:szCs w:val="20"/>
        </w:rPr>
        <w:t>u</w:t>
      </w:r>
      <w:r w:rsidR="0098795F" w:rsidRPr="00C623CB">
        <w:rPr>
          <w:rFonts w:asciiTheme="minorHAnsi" w:hAnsiTheme="minorHAnsi" w:cstheme="minorHAnsi"/>
          <w:sz w:val="20"/>
          <w:szCs w:val="20"/>
        </w:rPr>
        <w:t xml:space="preserve">dział </w:t>
      </w:r>
      <w:r w:rsidR="00F47CE7">
        <w:rPr>
          <w:rFonts w:asciiTheme="minorHAnsi" w:hAnsiTheme="minorHAnsi" w:cstheme="minorHAnsi"/>
          <w:sz w:val="20"/>
          <w:szCs w:val="20"/>
        </w:rPr>
        <w:br/>
      </w:r>
      <w:r w:rsidR="0098795F">
        <w:rPr>
          <w:rFonts w:asciiTheme="minorHAnsi" w:hAnsiTheme="minorHAnsi" w:cstheme="minorHAnsi"/>
          <w:sz w:val="20"/>
          <w:szCs w:val="20"/>
        </w:rPr>
        <w:t xml:space="preserve">w przychodach firmy </w:t>
      </w:r>
      <w:r>
        <w:rPr>
          <w:rFonts w:asciiTheme="minorHAnsi" w:hAnsiTheme="minorHAnsi" w:cstheme="minorHAnsi"/>
          <w:sz w:val="20"/>
          <w:szCs w:val="20"/>
        </w:rPr>
        <w:t xml:space="preserve">wzrósł o 1,7 </w:t>
      </w:r>
      <w:proofErr w:type="spellStart"/>
      <w:r>
        <w:rPr>
          <w:rFonts w:asciiTheme="minorHAnsi" w:hAnsiTheme="minorHAnsi" w:cstheme="minorHAnsi"/>
          <w:sz w:val="20"/>
          <w:szCs w:val="20"/>
        </w:rPr>
        <w:t>pp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r/r i </w:t>
      </w:r>
      <w:r w:rsidR="0098795F" w:rsidRPr="00C623CB">
        <w:rPr>
          <w:rFonts w:asciiTheme="minorHAnsi" w:hAnsiTheme="minorHAnsi" w:cstheme="minorHAnsi"/>
          <w:sz w:val="20"/>
          <w:szCs w:val="20"/>
        </w:rPr>
        <w:t>wyniósł 62,1</w:t>
      </w:r>
      <w:r>
        <w:rPr>
          <w:rFonts w:asciiTheme="minorHAnsi" w:hAnsiTheme="minorHAnsi" w:cstheme="minorHAnsi"/>
          <w:sz w:val="20"/>
          <w:szCs w:val="20"/>
        </w:rPr>
        <w:t>%</w:t>
      </w:r>
      <w:r w:rsidR="00C97779">
        <w:rPr>
          <w:rFonts w:asciiTheme="minorHAnsi" w:hAnsiTheme="minorHAnsi" w:cstheme="minorHAnsi"/>
          <w:sz w:val="20"/>
          <w:szCs w:val="20"/>
        </w:rPr>
        <w:t xml:space="preserve"> sumy przychodów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98795F">
        <w:rPr>
          <w:rFonts w:asciiTheme="minorHAnsi" w:hAnsiTheme="minorHAnsi" w:cstheme="minorHAnsi"/>
          <w:sz w:val="20"/>
          <w:szCs w:val="20"/>
        </w:rPr>
        <w:t>zbliżając się do celu</w:t>
      </w:r>
      <w:r w:rsidR="00C97779">
        <w:rPr>
          <w:rFonts w:asciiTheme="minorHAnsi" w:hAnsiTheme="minorHAnsi" w:cstheme="minorHAnsi"/>
          <w:sz w:val="20"/>
          <w:szCs w:val="20"/>
        </w:rPr>
        <w:t>,</w:t>
      </w:r>
      <w:r w:rsidR="0098795F">
        <w:rPr>
          <w:rFonts w:asciiTheme="minorHAnsi" w:hAnsiTheme="minorHAnsi" w:cstheme="minorHAnsi"/>
          <w:sz w:val="20"/>
          <w:szCs w:val="20"/>
        </w:rPr>
        <w:t xml:space="preserve"> jakim</w:t>
      </w:r>
      <w:r w:rsidR="00C97779">
        <w:rPr>
          <w:rFonts w:asciiTheme="minorHAnsi" w:hAnsiTheme="minorHAnsi" w:cstheme="minorHAnsi"/>
          <w:sz w:val="20"/>
          <w:szCs w:val="20"/>
        </w:rPr>
        <w:t xml:space="preserve"> jest</w:t>
      </w:r>
      <w:r w:rsidR="009879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sprzedaż eksportowa na</w:t>
      </w:r>
      <w:r w:rsidR="009879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poziomie </w:t>
      </w:r>
      <w:r w:rsidR="0098795F" w:rsidRPr="00C623CB">
        <w:rPr>
          <w:rFonts w:asciiTheme="minorHAnsi" w:hAnsiTheme="minorHAnsi" w:cstheme="minorHAnsi"/>
          <w:sz w:val="20"/>
          <w:szCs w:val="20"/>
        </w:rPr>
        <w:t>75</w:t>
      </w:r>
      <w:r w:rsidR="0098795F">
        <w:rPr>
          <w:rFonts w:asciiTheme="minorHAnsi" w:hAnsiTheme="minorHAnsi" w:cstheme="minorHAnsi"/>
          <w:sz w:val="20"/>
          <w:szCs w:val="20"/>
        </w:rPr>
        <w:t>%</w:t>
      </w:r>
      <w:r w:rsidR="0098795F" w:rsidRPr="00C623CB">
        <w:rPr>
          <w:rFonts w:asciiTheme="minorHAnsi" w:hAnsiTheme="minorHAnsi" w:cstheme="minorHAnsi"/>
          <w:sz w:val="20"/>
          <w:szCs w:val="20"/>
        </w:rPr>
        <w:t>.</w:t>
      </w:r>
      <w:r w:rsidR="001F42D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Łączne </w:t>
      </w:r>
      <w:r w:rsidR="0098795F" w:rsidRPr="001F42D8">
        <w:rPr>
          <w:rFonts w:asciiTheme="minorHAnsi" w:hAnsiTheme="minorHAnsi" w:cstheme="minorHAnsi"/>
          <w:sz w:val="20"/>
          <w:szCs w:val="20"/>
        </w:rPr>
        <w:t xml:space="preserve">przychody </w:t>
      </w:r>
      <w:r>
        <w:rPr>
          <w:rFonts w:asciiTheme="minorHAnsi" w:hAnsiTheme="minorHAnsi" w:cstheme="minorHAnsi"/>
          <w:sz w:val="20"/>
          <w:szCs w:val="20"/>
        </w:rPr>
        <w:t xml:space="preserve">Grupy LUG </w:t>
      </w:r>
      <w:r w:rsidR="0098795F" w:rsidRPr="001F42D8">
        <w:rPr>
          <w:rFonts w:asciiTheme="minorHAnsi" w:hAnsiTheme="minorHAnsi" w:cstheme="minorHAnsi"/>
          <w:sz w:val="20"/>
          <w:szCs w:val="20"/>
        </w:rPr>
        <w:t xml:space="preserve">z eksportu </w:t>
      </w:r>
      <w:r>
        <w:rPr>
          <w:rFonts w:asciiTheme="minorHAnsi" w:hAnsiTheme="minorHAnsi" w:cstheme="minorHAnsi"/>
          <w:sz w:val="20"/>
          <w:szCs w:val="20"/>
        </w:rPr>
        <w:t xml:space="preserve">w minionym roku </w:t>
      </w:r>
      <w:r w:rsidR="001F42D8" w:rsidRPr="001F42D8">
        <w:rPr>
          <w:rFonts w:asciiTheme="minorHAnsi" w:hAnsiTheme="minorHAnsi" w:cstheme="minorHAnsi"/>
          <w:sz w:val="20"/>
          <w:szCs w:val="20"/>
        </w:rPr>
        <w:t xml:space="preserve">wyniosły </w:t>
      </w:r>
      <w:r w:rsidR="0098795F" w:rsidRPr="001F42D8">
        <w:rPr>
          <w:rFonts w:asciiTheme="minorHAnsi" w:hAnsiTheme="minorHAnsi" w:cstheme="minorHAnsi"/>
          <w:sz w:val="20"/>
          <w:szCs w:val="20"/>
        </w:rPr>
        <w:t>113,40 mln zł</w:t>
      </w:r>
      <w:r>
        <w:rPr>
          <w:rFonts w:asciiTheme="minorHAnsi" w:hAnsiTheme="minorHAnsi" w:cstheme="minorHAnsi"/>
          <w:sz w:val="20"/>
          <w:szCs w:val="20"/>
        </w:rPr>
        <w:t xml:space="preserve"> wobec </w:t>
      </w:r>
      <w:r w:rsidR="0038235E" w:rsidRPr="0038235E">
        <w:rPr>
          <w:rFonts w:asciiTheme="minorHAnsi" w:hAnsiTheme="minorHAnsi" w:cstheme="minorHAnsi"/>
          <w:sz w:val="20"/>
          <w:szCs w:val="20"/>
        </w:rPr>
        <w:t>69,33 mln zł</w:t>
      </w:r>
      <w:r w:rsidR="0038235E">
        <w:rPr>
          <w:rFonts w:asciiTheme="minorHAnsi" w:hAnsiTheme="minorHAnsi" w:cstheme="minorHAnsi"/>
          <w:sz w:val="20"/>
          <w:szCs w:val="20"/>
        </w:rPr>
        <w:t xml:space="preserve"> ze sprzedaży na rynku krajowym.</w:t>
      </w:r>
      <w:r w:rsidR="00AC2A41">
        <w:rPr>
          <w:rFonts w:asciiTheme="minorHAnsi" w:hAnsiTheme="minorHAnsi" w:cstheme="minorHAnsi"/>
          <w:sz w:val="20"/>
          <w:szCs w:val="20"/>
        </w:rPr>
        <w:t xml:space="preserve"> </w:t>
      </w:r>
      <w:r w:rsidRPr="0098795F">
        <w:rPr>
          <w:rFonts w:asciiTheme="minorHAnsi" w:hAnsiTheme="minorHAnsi" w:cstheme="minorHAnsi"/>
          <w:sz w:val="20"/>
          <w:szCs w:val="20"/>
        </w:rPr>
        <w:t xml:space="preserve">Marża brutto </w:t>
      </w:r>
      <w:r w:rsidR="0031688C">
        <w:rPr>
          <w:rFonts w:asciiTheme="minorHAnsi" w:hAnsiTheme="minorHAnsi" w:cstheme="minorHAnsi"/>
          <w:sz w:val="20"/>
          <w:szCs w:val="20"/>
        </w:rPr>
        <w:t>na</w:t>
      </w:r>
      <w:r w:rsidRPr="0098795F">
        <w:rPr>
          <w:rFonts w:asciiTheme="minorHAnsi" w:hAnsiTheme="minorHAnsi" w:cstheme="minorHAnsi"/>
          <w:sz w:val="20"/>
          <w:szCs w:val="20"/>
        </w:rPr>
        <w:t> sprzedaży wzrosła o 3,7pp do poziomu 40,8%, czyli przekroczyła oczekiwany w strategicznych kierunkach rozwoju Grupy LUG poziom 40%.</w:t>
      </w:r>
    </w:p>
    <w:p w14:paraId="2160BEBA" w14:textId="5B6930D9" w:rsidR="00502C9C" w:rsidRDefault="00502C9C" w:rsidP="00502C9C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752947D1" w14:textId="5EF2554E" w:rsidR="00BA275E" w:rsidRDefault="00BA275E" w:rsidP="00BA275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C97779">
        <w:rPr>
          <w:rFonts w:asciiTheme="minorHAnsi" w:hAnsiTheme="minorHAnsi" w:cstheme="minorHAnsi"/>
          <w:sz w:val="20"/>
          <w:szCs w:val="20"/>
        </w:rPr>
        <w:t>Mimo</w:t>
      </w:r>
      <w:r w:rsidR="00C97779" w:rsidRPr="00C623CB">
        <w:rPr>
          <w:rFonts w:asciiTheme="minorHAnsi" w:hAnsiTheme="minorHAnsi" w:cstheme="minorHAnsi"/>
          <w:sz w:val="20"/>
          <w:szCs w:val="20"/>
        </w:rPr>
        <w:t xml:space="preserve"> trudności związanych z </w:t>
      </w:r>
      <w:r w:rsidR="00C97779">
        <w:rPr>
          <w:rFonts w:asciiTheme="minorHAnsi" w:hAnsiTheme="minorHAnsi" w:cstheme="minorHAnsi"/>
          <w:sz w:val="20"/>
          <w:szCs w:val="20"/>
        </w:rPr>
        <w:t xml:space="preserve">trwającą </w:t>
      </w:r>
      <w:r w:rsidR="00C97779" w:rsidRPr="00C623CB">
        <w:rPr>
          <w:rFonts w:asciiTheme="minorHAnsi" w:hAnsiTheme="minorHAnsi" w:cstheme="minorHAnsi"/>
          <w:sz w:val="20"/>
          <w:szCs w:val="20"/>
        </w:rPr>
        <w:t>pandemi</w:t>
      </w:r>
      <w:r w:rsidR="00C97779">
        <w:rPr>
          <w:rFonts w:asciiTheme="minorHAnsi" w:hAnsiTheme="minorHAnsi" w:cstheme="minorHAnsi"/>
          <w:sz w:val="20"/>
          <w:szCs w:val="20"/>
        </w:rPr>
        <w:t>ą</w:t>
      </w:r>
      <w:r w:rsidR="00C97779" w:rsidRPr="00C623CB">
        <w:rPr>
          <w:rFonts w:asciiTheme="minorHAnsi" w:hAnsiTheme="minorHAnsi" w:cstheme="minorHAnsi"/>
          <w:sz w:val="20"/>
          <w:szCs w:val="20"/>
        </w:rPr>
        <w:t xml:space="preserve"> COVID-19</w:t>
      </w:r>
      <w:r w:rsidR="00C97779">
        <w:rPr>
          <w:rFonts w:asciiTheme="minorHAnsi" w:hAnsiTheme="minorHAnsi" w:cstheme="minorHAnsi"/>
          <w:sz w:val="20"/>
          <w:szCs w:val="20"/>
        </w:rPr>
        <w:t>, odnotowaliśmy z</w:t>
      </w:r>
      <w:r w:rsidRPr="00C623CB">
        <w:rPr>
          <w:rFonts w:asciiTheme="minorHAnsi" w:hAnsiTheme="minorHAnsi" w:cstheme="minorHAnsi"/>
          <w:sz w:val="20"/>
          <w:szCs w:val="20"/>
        </w:rPr>
        <w:t xml:space="preserve">większenie przychodów </w:t>
      </w:r>
      <w:r>
        <w:rPr>
          <w:rFonts w:asciiTheme="minorHAnsi" w:hAnsiTheme="minorHAnsi" w:cstheme="minorHAnsi"/>
          <w:sz w:val="20"/>
          <w:szCs w:val="20"/>
        </w:rPr>
        <w:t xml:space="preserve">zarówno </w:t>
      </w:r>
      <w:r w:rsidR="00F47CE7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kraju jak</w:t>
      </w:r>
      <w:r w:rsidR="00C9777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zagranicą</w:t>
      </w:r>
      <w:r w:rsidR="00C97779">
        <w:rPr>
          <w:rFonts w:asciiTheme="minorHAnsi" w:hAnsiTheme="minorHAnsi" w:cstheme="minorHAnsi"/>
          <w:sz w:val="20"/>
          <w:szCs w:val="20"/>
        </w:rPr>
        <w:t>. Udowodniliśmy</w:t>
      </w:r>
      <w:r w:rsidRPr="001F42D8">
        <w:rPr>
          <w:rFonts w:asciiTheme="minorHAnsi" w:hAnsiTheme="minorHAnsi" w:cstheme="minorHAnsi"/>
          <w:sz w:val="20"/>
          <w:szCs w:val="20"/>
        </w:rPr>
        <w:t>, że potrafi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1F42D8">
        <w:rPr>
          <w:rFonts w:asciiTheme="minorHAnsi" w:hAnsiTheme="minorHAnsi" w:cstheme="minorHAnsi"/>
          <w:sz w:val="20"/>
          <w:szCs w:val="20"/>
        </w:rPr>
        <w:t xml:space="preserve"> szybko i elastycznie dostosować działalność oraz rozwiązania technologiczne </w:t>
      </w:r>
      <w:r>
        <w:rPr>
          <w:rFonts w:asciiTheme="minorHAnsi" w:hAnsiTheme="minorHAnsi" w:cstheme="minorHAnsi"/>
          <w:sz w:val="20"/>
          <w:szCs w:val="20"/>
        </w:rPr>
        <w:t>do zmieniających się warunków gospodarczych i społecznych</w:t>
      </w:r>
      <w:r w:rsidR="00C9777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utrzymując </w:t>
      </w:r>
      <w:r w:rsidRPr="001F42D8">
        <w:rPr>
          <w:rFonts w:asciiTheme="minorHAnsi" w:hAnsiTheme="minorHAnsi" w:cstheme="minorHAnsi"/>
          <w:sz w:val="20"/>
          <w:szCs w:val="20"/>
        </w:rPr>
        <w:t>pozycję największego polskiego eksportera branży oświetleniowej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AA1695">
        <w:rPr>
          <w:rFonts w:ascii="Calibri" w:hAnsi="Calibri" w:cs="AppleSystemUIFontItalic"/>
          <w:sz w:val="20"/>
          <w:szCs w:val="20"/>
        </w:rPr>
        <w:t xml:space="preserve">Z kwartału na kwartał </w:t>
      </w:r>
      <w:r>
        <w:rPr>
          <w:rFonts w:ascii="Calibri" w:hAnsi="Calibri" w:cs="AppleSystemUIFontItalic"/>
          <w:sz w:val="20"/>
          <w:szCs w:val="20"/>
        </w:rPr>
        <w:t xml:space="preserve">poprawiliśmy wskaźniki finansowe, zwiększyliśmy </w:t>
      </w:r>
      <w:r w:rsidRPr="00AA1695">
        <w:rPr>
          <w:rFonts w:ascii="Calibri" w:hAnsi="Calibri" w:cs="AppleSystemUIFontItalic"/>
          <w:sz w:val="20"/>
          <w:szCs w:val="20"/>
        </w:rPr>
        <w:t xml:space="preserve">przychody </w:t>
      </w:r>
      <w:r>
        <w:rPr>
          <w:rFonts w:ascii="Calibri" w:hAnsi="Calibri" w:cs="AppleSystemUIFontItalic"/>
          <w:sz w:val="20"/>
          <w:szCs w:val="20"/>
        </w:rPr>
        <w:t xml:space="preserve">i </w:t>
      </w:r>
      <w:r w:rsidRPr="00AA1695">
        <w:rPr>
          <w:rFonts w:ascii="Calibri" w:hAnsi="Calibri" w:cs="AppleSystemUIFontItalic"/>
          <w:sz w:val="20"/>
          <w:szCs w:val="20"/>
        </w:rPr>
        <w:t>utrzym</w:t>
      </w:r>
      <w:r>
        <w:rPr>
          <w:rFonts w:ascii="Calibri" w:hAnsi="Calibri" w:cs="AppleSystemUIFontItalic"/>
          <w:sz w:val="20"/>
          <w:szCs w:val="20"/>
        </w:rPr>
        <w:t>aliśmy poziom</w:t>
      </w:r>
      <w:r w:rsidRPr="00AA1695">
        <w:rPr>
          <w:rFonts w:ascii="Calibri" w:hAnsi="Calibri" w:cs="AppleSystemUIFontItalic"/>
          <w:sz w:val="20"/>
          <w:szCs w:val="20"/>
        </w:rPr>
        <w:t xml:space="preserve"> marży</w:t>
      </w:r>
      <w:r>
        <w:rPr>
          <w:rFonts w:ascii="Calibri" w:hAnsi="Calibri" w:cs="AppleSystemUIFontItalic"/>
          <w:sz w:val="20"/>
          <w:szCs w:val="20"/>
        </w:rPr>
        <w:t xml:space="preserve"> na zamierzonym poziomie</w:t>
      </w:r>
      <w:r>
        <w:rPr>
          <w:rFonts w:asciiTheme="minorHAnsi" w:hAnsiTheme="minorHAnsi" w:cstheme="minorHAnsi"/>
          <w:sz w:val="20"/>
          <w:szCs w:val="20"/>
        </w:rPr>
        <w:t xml:space="preserve"> 40% – </w:t>
      </w:r>
      <w:r w:rsidRPr="00AA1695">
        <w:rPr>
          <w:rFonts w:asciiTheme="minorHAnsi" w:hAnsiTheme="minorHAnsi" w:cstheme="minorHAnsi"/>
          <w:b/>
          <w:bCs/>
          <w:sz w:val="20"/>
          <w:szCs w:val="20"/>
        </w:rPr>
        <w:t xml:space="preserve">mówi Ryszard </w:t>
      </w:r>
      <w:proofErr w:type="spellStart"/>
      <w:r w:rsidRPr="00AA1695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Pr="00AA1695">
        <w:rPr>
          <w:rFonts w:asciiTheme="minorHAnsi" w:hAnsiTheme="minorHAnsi" w:cstheme="minorHAnsi"/>
          <w:b/>
          <w:bCs/>
          <w:sz w:val="20"/>
          <w:szCs w:val="20"/>
        </w:rPr>
        <w:t>, Prezes Zarządu LUG S.A</w:t>
      </w:r>
      <w:r w:rsidRPr="00AA1695">
        <w:rPr>
          <w:rFonts w:asciiTheme="minorHAnsi" w:hAnsiTheme="minorHAnsi" w:cstheme="minorHAnsi"/>
          <w:sz w:val="20"/>
          <w:szCs w:val="20"/>
        </w:rPr>
        <w:t>.</w:t>
      </w:r>
      <w:r w:rsidRPr="00AA16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D83D257" w14:textId="77777777" w:rsidR="00BA275E" w:rsidRDefault="00BA275E" w:rsidP="00502C9C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38B69A73" w14:textId="06338640" w:rsidR="001F42D8" w:rsidRDefault="0038235E" w:rsidP="00546724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LUG </w:t>
      </w:r>
      <w:r w:rsidR="00AC2A4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poprawił wskaźniki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w obszarze z</w:t>
      </w:r>
      <w:r w:rsidR="005B5F88">
        <w:rPr>
          <w:rFonts w:asciiTheme="minorHAnsi" w:hAnsiTheme="minorHAnsi" w:cstheme="minorHAnsi"/>
          <w:b/>
          <w:bCs/>
          <w:color w:val="FF0000"/>
          <w:sz w:val="20"/>
          <w:szCs w:val="20"/>
        </w:rPr>
        <w:t>równoważon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ego</w:t>
      </w:r>
      <w:r w:rsidR="005B5F8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rozw</w:t>
      </w:r>
      <w:r w:rsidR="00C97779">
        <w:rPr>
          <w:rFonts w:asciiTheme="minorHAnsi" w:hAnsiTheme="minorHAnsi" w:cstheme="minorHAnsi"/>
          <w:b/>
          <w:bCs/>
          <w:color w:val="FF0000"/>
          <w:sz w:val="20"/>
          <w:szCs w:val="20"/>
        </w:rPr>
        <w:t>oju</w:t>
      </w:r>
    </w:p>
    <w:p w14:paraId="56CFA6CA" w14:textId="77777777" w:rsidR="00F658B4" w:rsidRPr="00F658B4" w:rsidRDefault="00F658B4" w:rsidP="0054672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82A819" w14:textId="2E0BF3AF" w:rsidR="007F3D40" w:rsidRPr="00AE3C1B" w:rsidRDefault="00502C9C" w:rsidP="00AE3C1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23CB">
        <w:rPr>
          <w:rFonts w:asciiTheme="minorHAnsi" w:hAnsiTheme="minorHAnsi" w:cstheme="minorHAnsi"/>
          <w:sz w:val="20"/>
          <w:szCs w:val="20"/>
        </w:rPr>
        <w:t>W 2020 r</w:t>
      </w:r>
      <w:r w:rsidR="001414EF">
        <w:rPr>
          <w:rFonts w:asciiTheme="minorHAnsi" w:hAnsiTheme="minorHAnsi" w:cstheme="minorHAnsi"/>
          <w:sz w:val="20"/>
          <w:szCs w:val="20"/>
        </w:rPr>
        <w:t>oku,</w:t>
      </w:r>
      <w:r w:rsidRPr="00C623CB">
        <w:rPr>
          <w:rFonts w:asciiTheme="minorHAnsi" w:hAnsiTheme="minorHAnsi" w:cstheme="minorHAnsi"/>
          <w:sz w:val="20"/>
          <w:szCs w:val="20"/>
        </w:rPr>
        <w:t xml:space="preserve"> Grupa Kapitałowa LUG konsekwentnie realizowała </w:t>
      </w:r>
      <w:r w:rsidR="00C97779">
        <w:rPr>
          <w:rFonts w:asciiTheme="minorHAnsi" w:hAnsiTheme="minorHAnsi" w:cstheme="minorHAnsi"/>
          <w:sz w:val="20"/>
          <w:szCs w:val="20"/>
        </w:rPr>
        <w:t xml:space="preserve">założone </w:t>
      </w:r>
      <w:r w:rsidRPr="00C623CB">
        <w:rPr>
          <w:rFonts w:asciiTheme="minorHAnsi" w:hAnsiTheme="minorHAnsi" w:cstheme="minorHAnsi"/>
          <w:sz w:val="20"/>
          <w:szCs w:val="20"/>
        </w:rPr>
        <w:t>plany</w:t>
      </w:r>
      <w:r w:rsidR="00C97779">
        <w:rPr>
          <w:rFonts w:asciiTheme="minorHAnsi" w:hAnsiTheme="minorHAnsi" w:cstheme="minorHAnsi"/>
          <w:sz w:val="20"/>
          <w:szCs w:val="20"/>
        </w:rPr>
        <w:t>,</w:t>
      </w:r>
      <w:r w:rsidRPr="00C623CB">
        <w:rPr>
          <w:rFonts w:asciiTheme="minorHAnsi" w:hAnsiTheme="minorHAnsi" w:cstheme="minorHAnsi"/>
          <w:sz w:val="20"/>
          <w:szCs w:val="20"/>
        </w:rPr>
        <w:t xml:space="preserve"> również w zakresie zrównoważonego rozwoju. </w:t>
      </w:r>
      <w:r w:rsidR="00F658B4">
        <w:rPr>
          <w:rFonts w:asciiTheme="minorHAnsi" w:hAnsiTheme="minorHAnsi" w:cstheme="minorHAnsi"/>
          <w:sz w:val="20"/>
          <w:szCs w:val="20"/>
        </w:rPr>
        <w:t>O</w:t>
      </w:r>
      <w:r w:rsidRPr="001F42D8">
        <w:rPr>
          <w:rFonts w:asciiTheme="minorHAnsi" w:hAnsiTheme="minorHAnsi" w:cstheme="minorHAnsi"/>
          <w:sz w:val="20"/>
          <w:szCs w:val="20"/>
        </w:rPr>
        <w:t>granicz</w:t>
      </w:r>
      <w:r w:rsidR="00F658B4">
        <w:rPr>
          <w:rFonts w:asciiTheme="minorHAnsi" w:hAnsiTheme="minorHAnsi" w:cstheme="minorHAnsi"/>
          <w:sz w:val="20"/>
          <w:szCs w:val="20"/>
        </w:rPr>
        <w:t>ono</w:t>
      </w:r>
      <w:r w:rsidRPr="001F42D8">
        <w:rPr>
          <w:rFonts w:asciiTheme="minorHAnsi" w:hAnsiTheme="minorHAnsi" w:cstheme="minorHAnsi"/>
          <w:sz w:val="20"/>
          <w:szCs w:val="20"/>
        </w:rPr>
        <w:t xml:space="preserve"> wpływ działalności</w:t>
      </w:r>
      <w:r w:rsidR="00F658B4">
        <w:rPr>
          <w:rFonts w:asciiTheme="minorHAnsi" w:hAnsiTheme="minorHAnsi" w:cstheme="minorHAnsi"/>
          <w:sz w:val="20"/>
          <w:szCs w:val="20"/>
        </w:rPr>
        <w:t xml:space="preserve"> firmy </w:t>
      </w:r>
      <w:r w:rsidRPr="001F42D8">
        <w:rPr>
          <w:rFonts w:asciiTheme="minorHAnsi" w:hAnsiTheme="minorHAnsi" w:cstheme="minorHAnsi"/>
          <w:sz w:val="20"/>
          <w:szCs w:val="20"/>
        </w:rPr>
        <w:t xml:space="preserve">na środowisko i </w:t>
      </w:r>
      <w:r w:rsidR="00C97779">
        <w:rPr>
          <w:rFonts w:asciiTheme="minorHAnsi" w:hAnsiTheme="minorHAnsi" w:cstheme="minorHAnsi"/>
          <w:sz w:val="20"/>
          <w:szCs w:val="20"/>
        </w:rPr>
        <w:t xml:space="preserve">na </w:t>
      </w:r>
      <w:r w:rsidRPr="001F42D8">
        <w:rPr>
          <w:rFonts w:asciiTheme="minorHAnsi" w:hAnsiTheme="minorHAnsi" w:cstheme="minorHAnsi"/>
          <w:sz w:val="20"/>
          <w:szCs w:val="20"/>
        </w:rPr>
        <w:t xml:space="preserve">najbliższe otoczenie. </w:t>
      </w:r>
      <w:r w:rsidR="001F42D8">
        <w:rPr>
          <w:rFonts w:asciiTheme="minorHAnsi" w:hAnsiTheme="minorHAnsi" w:cstheme="minorHAnsi"/>
          <w:sz w:val="20"/>
          <w:szCs w:val="20"/>
        </w:rPr>
        <w:t>W</w:t>
      </w:r>
      <w:r w:rsidR="001414EF">
        <w:rPr>
          <w:rFonts w:asciiTheme="minorHAnsi" w:hAnsiTheme="minorHAnsi" w:cstheme="minorHAnsi"/>
          <w:sz w:val="20"/>
          <w:szCs w:val="20"/>
        </w:rPr>
        <w:t> </w:t>
      </w:r>
      <w:r w:rsidR="001F42D8">
        <w:rPr>
          <w:rFonts w:asciiTheme="minorHAnsi" w:hAnsiTheme="minorHAnsi" w:cstheme="minorHAnsi"/>
          <w:sz w:val="20"/>
          <w:szCs w:val="20"/>
        </w:rPr>
        <w:t>całym</w:t>
      </w:r>
      <w:r w:rsidR="001414EF">
        <w:rPr>
          <w:rFonts w:asciiTheme="minorHAnsi" w:hAnsiTheme="minorHAnsi" w:cstheme="minorHAnsi"/>
          <w:sz w:val="20"/>
          <w:szCs w:val="20"/>
        </w:rPr>
        <w:t> </w:t>
      </w:r>
      <w:r w:rsidR="001F42D8">
        <w:rPr>
          <w:rFonts w:asciiTheme="minorHAnsi" w:hAnsiTheme="minorHAnsi" w:cstheme="minorHAnsi"/>
          <w:sz w:val="20"/>
          <w:szCs w:val="20"/>
        </w:rPr>
        <w:t>2020 roku</w:t>
      </w:r>
      <w:r w:rsidR="001414EF">
        <w:rPr>
          <w:rFonts w:asciiTheme="minorHAnsi" w:hAnsiTheme="minorHAnsi" w:cstheme="minorHAnsi"/>
          <w:sz w:val="20"/>
          <w:szCs w:val="20"/>
        </w:rPr>
        <w:t>,</w:t>
      </w:r>
      <w:r w:rsidR="001F42D8">
        <w:rPr>
          <w:rFonts w:asciiTheme="minorHAnsi" w:hAnsiTheme="minorHAnsi" w:cstheme="minorHAnsi"/>
          <w:sz w:val="20"/>
          <w:szCs w:val="20"/>
        </w:rPr>
        <w:t xml:space="preserve"> </w:t>
      </w:r>
      <w:r w:rsidR="00F658B4">
        <w:rPr>
          <w:rFonts w:asciiTheme="minorHAnsi" w:hAnsiTheme="minorHAnsi" w:cstheme="minorHAnsi"/>
          <w:sz w:val="20"/>
          <w:szCs w:val="20"/>
        </w:rPr>
        <w:t xml:space="preserve">LUG </w:t>
      </w:r>
      <w:r w:rsidR="001F42D8">
        <w:rPr>
          <w:rFonts w:asciiTheme="minorHAnsi" w:hAnsiTheme="minorHAnsi" w:cstheme="minorHAnsi"/>
          <w:sz w:val="20"/>
          <w:szCs w:val="20"/>
        </w:rPr>
        <w:t>z</w:t>
      </w:r>
      <w:r w:rsidRPr="001F42D8">
        <w:rPr>
          <w:rFonts w:asciiTheme="minorHAnsi" w:hAnsiTheme="minorHAnsi" w:cstheme="minorHAnsi"/>
          <w:sz w:val="20"/>
          <w:szCs w:val="20"/>
        </w:rPr>
        <w:t>mniejsz</w:t>
      </w:r>
      <w:r w:rsidR="00F658B4">
        <w:rPr>
          <w:rFonts w:asciiTheme="minorHAnsi" w:hAnsiTheme="minorHAnsi" w:cstheme="minorHAnsi"/>
          <w:sz w:val="20"/>
          <w:szCs w:val="20"/>
        </w:rPr>
        <w:t xml:space="preserve">ył </w:t>
      </w:r>
      <w:r w:rsidRPr="001F42D8">
        <w:rPr>
          <w:rFonts w:asciiTheme="minorHAnsi" w:hAnsiTheme="minorHAnsi" w:cstheme="minorHAnsi"/>
          <w:sz w:val="20"/>
          <w:szCs w:val="20"/>
        </w:rPr>
        <w:t>całkowite zużycie energii ze wszystkich źródeł o 15,3%.</w:t>
      </w:r>
      <w:r w:rsidR="001F42D8">
        <w:rPr>
          <w:rFonts w:asciiTheme="minorHAnsi" w:hAnsiTheme="minorHAnsi" w:cstheme="minorHAnsi"/>
          <w:sz w:val="20"/>
          <w:szCs w:val="20"/>
        </w:rPr>
        <w:t xml:space="preserve"> </w:t>
      </w:r>
      <w:r w:rsidR="00F658B4">
        <w:rPr>
          <w:rFonts w:asciiTheme="minorHAnsi" w:hAnsiTheme="minorHAnsi" w:cstheme="minorHAnsi"/>
          <w:sz w:val="20"/>
          <w:szCs w:val="20"/>
        </w:rPr>
        <w:t>Ograniczono</w:t>
      </w:r>
      <w:r w:rsidR="00C97779">
        <w:rPr>
          <w:rFonts w:asciiTheme="minorHAnsi" w:hAnsiTheme="minorHAnsi" w:cstheme="minorHAnsi"/>
          <w:sz w:val="20"/>
          <w:szCs w:val="20"/>
        </w:rPr>
        <w:t xml:space="preserve"> też</w:t>
      </w:r>
      <w:r w:rsidR="00F658B4">
        <w:rPr>
          <w:rFonts w:asciiTheme="minorHAnsi" w:hAnsiTheme="minorHAnsi" w:cstheme="minorHAnsi"/>
          <w:sz w:val="20"/>
          <w:szCs w:val="20"/>
        </w:rPr>
        <w:t xml:space="preserve"> o 12,4% </w:t>
      </w:r>
      <w:r w:rsidRPr="001F42D8">
        <w:rPr>
          <w:rFonts w:asciiTheme="minorHAnsi" w:hAnsiTheme="minorHAnsi" w:cstheme="minorHAnsi"/>
          <w:sz w:val="20"/>
          <w:szCs w:val="20"/>
        </w:rPr>
        <w:t>ilość emitowanych gazów cieplarnianych</w:t>
      </w:r>
      <w:r w:rsidR="00C97779">
        <w:rPr>
          <w:rFonts w:asciiTheme="minorHAnsi" w:hAnsiTheme="minorHAnsi" w:cstheme="minorHAnsi"/>
          <w:sz w:val="20"/>
          <w:szCs w:val="20"/>
        </w:rPr>
        <w:t>. O</w:t>
      </w:r>
      <w:r w:rsidR="0031688C">
        <w:rPr>
          <w:rFonts w:asciiTheme="minorHAnsi" w:hAnsiTheme="minorHAnsi" w:cstheme="minorHAnsi"/>
          <w:sz w:val="20"/>
          <w:szCs w:val="20"/>
        </w:rPr>
        <w:t>becnie</w:t>
      </w:r>
      <w:r w:rsidR="00F658B4">
        <w:rPr>
          <w:rFonts w:asciiTheme="minorHAnsi" w:hAnsiTheme="minorHAnsi" w:cstheme="minorHAnsi"/>
          <w:sz w:val="20"/>
          <w:szCs w:val="20"/>
        </w:rPr>
        <w:t xml:space="preserve"> </w:t>
      </w:r>
      <w:r w:rsidRPr="001F42D8">
        <w:rPr>
          <w:rFonts w:asciiTheme="minorHAnsi" w:hAnsiTheme="minorHAnsi" w:cstheme="minorHAnsi"/>
          <w:sz w:val="20"/>
          <w:szCs w:val="20"/>
        </w:rPr>
        <w:t>produkcja jednej oprawy oświetleniowej to</w:t>
      </w:r>
      <w:r w:rsidR="0031688C">
        <w:rPr>
          <w:rFonts w:asciiTheme="minorHAnsi" w:hAnsiTheme="minorHAnsi" w:cstheme="minorHAnsi"/>
          <w:sz w:val="20"/>
          <w:szCs w:val="20"/>
        </w:rPr>
        <w:t xml:space="preserve"> emisja</w:t>
      </w:r>
      <w:r w:rsidRPr="001F42D8">
        <w:rPr>
          <w:rFonts w:asciiTheme="minorHAnsi" w:hAnsiTheme="minorHAnsi" w:cstheme="minorHAnsi"/>
          <w:sz w:val="20"/>
          <w:szCs w:val="20"/>
        </w:rPr>
        <w:t xml:space="preserve"> ok. 3,69 kg CO2</w:t>
      </w:r>
      <w:r w:rsidR="0031688C">
        <w:rPr>
          <w:rFonts w:asciiTheme="minorHAnsi" w:hAnsiTheme="minorHAnsi" w:cstheme="minorHAnsi"/>
          <w:sz w:val="20"/>
          <w:szCs w:val="20"/>
        </w:rPr>
        <w:t xml:space="preserve">e - </w:t>
      </w:r>
      <w:r w:rsidRPr="001F42D8">
        <w:rPr>
          <w:rFonts w:asciiTheme="minorHAnsi" w:hAnsiTheme="minorHAnsi" w:cstheme="minorHAnsi"/>
          <w:sz w:val="20"/>
          <w:szCs w:val="20"/>
        </w:rPr>
        <w:t>23,8% mniej niż przed rokiem.</w:t>
      </w:r>
      <w:r w:rsidR="00F658B4">
        <w:rPr>
          <w:rFonts w:asciiTheme="minorHAnsi" w:hAnsiTheme="minorHAnsi" w:cstheme="minorHAnsi"/>
          <w:sz w:val="20"/>
          <w:szCs w:val="20"/>
        </w:rPr>
        <w:t xml:space="preserve"> Aż </w:t>
      </w:r>
      <w:r w:rsidRPr="00F658B4">
        <w:rPr>
          <w:rFonts w:asciiTheme="minorHAnsi" w:hAnsiTheme="minorHAnsi" w:cstheme="minorHAnsi"/>
          <w:sz w:val="20"/>
          <w:szCs w:val="20"/>
        </w:rPr>
        <w:t>91,4% przychodów Grupy LUG pochodzi z produktów i usług zrównoważonych środowiskowo.</w:t>
      </w:r>
      <w:r w:rsidR="0031688C">
        <w:rPr>
          <w:rFonts w:asciiTheme="minorHAnsi" w:hAnsiTheme="minorHAnsi" w:cstheme="minorHAnsi"/>
          <w:sz w:val="20"/>
          <w:szCs w:val="20"/>
        </w:rPr>
        <w:t xml:space="preserve"> </w:t>
      </w:r>
      <w:r w:rsidR="00F658B4">
        <w:rPr>
          <w:rFonts w:asciiTheme="minorHAnsi" w:hAnsiTheme="minorHAnsi" w:cstheme="minorHAnsi"/>
          <w:sz w:val="20"/>
          <w:szCs w:val="20"/>
        </w:rPr>
        <w:t xml:space="preserve">Potwierdzeniem działań spółki w obszarze zrównoważonego rozwoju jest tytuł </w:t>
      </w:r>
      <w:r w:rsidR="00F658B4" w:rsidRPr="00C623CB">
        <w:rPr>
          <w:rFonts w:asciiTheme="minorHAnsi" w:hAnsiTheme="minorHAnsi" w:cstheme="minorHAnsi"/>
          <w:sz w:val="20"/>
          <w:szCs w:val="20"/>
        </w:rPr>
        <w:t>Spółki Świadomej Klimatycznie</w:t>
      </w:r>
      <w:r w:rsidR="00F658B4">
        <w:rPr>
          <w:rFonts w:asciiTheme="minorHAnsi" w:hAnsiTheme="minorHAnsi" w:cstheme="minorHAnsi"/>
          <w:sz w:val="20"/>
          <w:szCs w:val="20"/>
        </w:rPr>
        <w:t xml:space="preserve"> przyznawany przez </w:t>
      </w:r>
      <w:r w:rsidRPr="00C623CB">
        <w:rPr>
          <w:rFonts w:asciiTheme="minorHAnsi" w:hAnsiTheme="minorHAnsi" w:cstheme="minorHAnsi"/>
          <w:sz w:val="20"/>
          <w:szCs w:val="20"/>
        </w:rPr>
        <w:t xml:space="preserve">Fundację Standardów Raportowania, Stowarzyszenie Emitentów </w:t>
      </w:r>
      <w:r w:rsidRPr="00C623CB">
        <w:rPr>
          <w:rFonts w:asciiTheme="minorHAnsi" w:hAnsiTheme="minorHAnsi" w:cstheme="minorHAnsi"/>
          <w:sz w:val="20"/>
          <w:szCs w:val="20"/>
        </w:rPr>
        <w:lastRenderedPageBreak/>
        <w:t xml:space="preserve">Giełdowych i </w:t>
      </w:r>
      <w:proofErr w:type="spellStart"/>
      <w:r w:rsidRPr="00C623CB">
        <w:rPr>
          <w:rFonts w:asciiTheme="minorHAnsi" w:hAnsiTheme="minorHAnsi" w:cstheme="minorHAnsi"/>
          <w:sz w:val="20"/>
          <w:szCs w:val="20"/>
        </w:rPr>
        <w:t>Bureau</w:t>
      </w:r>
      <w:proofErr w:type="spellEnd"/>
      <w:r w:rsidRPr="00C623CB">
        <w:rPr>
          <w:rFonts w:asciiTheme="minorHAnsi" w:hAnsiTheme="minorHAnsi" w:cstheme="minorHAnsi"/>
          <w:sz w:val="20"/>
          <w:szCs w:val="20"/>
        </w:rPr>
        <w:t xml:space="preserve"> Veritas Polska</w:t>
      </w:r>
      <w:r w:rsidR="00F658B4">
        <w:rPr>
          <w:rFonts w:asciiTheme="minorHAnsi" w:hAnsiTheme="minorHAnsi" w:cstheme="minorHAnsi"/>
          <w:sz w:val="20"/>
          <w:szCs w:val="20"/>
        </w:rPr>
        <w:t xml:space="preserve">. </w:t>
      </w:r>
      <w:r w:rsidRPr="00C623CB">
        <w:rPr>
          <w:rFonts w:asciiTheme="minorHAnsi" w:hAnsiTheme="minorHAnsi" w:cstheme="minorHAnsi"/>
          <w:sz w:val="20"/>
          <w:szCs w:val="20"/>
        </w:rPr>
        <w:t xml:space="preserve">Postawę spółki </w:t>
      </w:r>
      <w:r w:rsidR="005B5F88">
        <w:rPr>
          <w:rFonts w:asciiTheme="minorHAnsi" w:hAnsiTheme="minorHAnsi" w:cstheme="minorHAnsi"/>
          <w:sz w:val="20"/>
          <w:szCs w:val="20"/>
        </w:rPr>
        <w:t xml:space="preserve">weryfikowała </w:t>
      </w:r>
      <w:r w:rsidRPr="00C623CB">
        <w:rPr>
          <w:rFonts w:asciiTheme="minorHAnsi" w:hAnsiTheme="minorHAnsi" w:cstheme="minorHAnsi"/>
          <w:sz w:val="20"/>
          <w:szCs w:val="20"/>
        </w:rPr>
        <w:t>również międzynarodow</w:t>
      </w:r>
      <w:r w:rsidR="005B5F88">
        <w:rPr>
          <w:rFonts w:asciiTheme="minorHAnsi" w:hAnsiTheme="minorHAnsi" w:cstheme="minorHAnsi"/>
          <w:sz w:val="20"/>
          <w:szCs w:val="20"/>
        </w:rPr>
        <w:t>a</w:t>
      </w:r>
      <w:r w:rsidRPr="00C623CB">
        <w:rPr>
          <w:rFonts w:asciiTheme="minorHAnsi" w:hAnsiTheme="minorHAnsi" w:cstheme="minorHAnsi"/>
          <w:sz w:val="20"/>
          <w:szCs w:val="20"/>
        </w:rPr>
        <w:t xml:space="preserve"> </w:t>
      </w:r>
      <w:r w:rsidR="005B5F88" w:rsidRPr="00C623CB">
        <w:rPr>
          <w:rFonts w:asciiTheme="minorHAnsi" w:hAnsiTheme="minorHAnsi" w:cstheme="minorHAnsi"/>
          <w:sz w:val="20"/>
          <w:szCs w:val="20"/>
        </w:rPr>
        <w:t xml:space="preserve">platforma </w:t>
      </w:r>
      <w:proofErr w:type="spellStart"/>
      <w:r w:rsidR="005B5F88" w:rsidRPr="00C623CB">
        <w:rPr>
          <w:rFonts w:asciiTheme="minorHAnsi" w:hAnsiTheme="minorHAnsi" w:cstheme="minorHAnsi"/>
          <w:sz w:val="20"/>
          <w:szCs w:val="20"/>
        </w:rPr>
        <w:t>EcoVadis</w:t>
      </w:r>
      <w:proofErr w:type="spellEnd"/>
      <w:r w:rsidRPr="00C623CB">
        <w:rPr>
          <w:rFonts w:asciiTheme="minorHAnsi" w:hAnsiTheme="minorHAnsi" w:cstheme="minorHAnsi"/>
          <w:sz w:val="20"/>
          <w:szCs w:val="20"/>
        </w:rPr>
        <w:t xml:space="preserve"> przeprowadzając</w:t>
      </w:r>
      <w:r w:rsidR="0031688C">
        <w:rPr>
          <w:rFonts w:asciiTheme="minorHAnsi" w:hAnsiTheme="minorHAnsi" w:cstheme="minorHAnsi"/>
          <w:sz w:val="20"/>
          <w:szCs w:val="20"/>
        </w:rPr>
        <w:t>a</w:t>
      </w:r>
      <w:r w:rsidRPr="00C623CB">
        <w:rPr>
          <w:rFonts w:asciiTheme="minorHAnsi" w:hAnsiTheme="minorHAnsi" w:cstheme="minorHAnsi"/>
          <w:sz w:val="20"/>
          <w:szCs w:val="20"/>
        </w:rPr>
        <w:t xml:space="preserve"> audyty</w:t>
      </w:r>
      <w:r w:rsidR="005B5F88">
        <w:rPr>
          <w:rFonts w:asciiTheme="minorHAnsi" w:hAnsiTheme="minorHAnsi" w:cstheme="minorHAnsi"/>
          <w:sz w:val="20"/>
          <w:szCs w:val="20"/>
        </w:rPr>
        <w:t xml:space="preserve"> z</w:t>
      </w:r>
      <w:r w:rsidRPr="00C623CB">
        <w:rPr>
          <w:rFonts w:asciiTheme="minorHAnsi" w:hAnsiTheme="minorHAnsi" w:cstheme="minorHAnsi"/>
          <w:sz w:val="20"/>
          <w:szCs w:val="20"/>
        </w:rPr>
        <w:t>równoważonego rozwoju, która w tym roku przyznała spółce srebrny medal w ratingu.</w:t>
      </w:r>
      <w:bookmarkStart w:id="0" w:name="_Hlk71553380"/>
    </w:p>
    <w:p w14:paraId="592ABF0F" w14:textId="57F0917E" w:rsidR="00E84942" w:rsidRDefault="00E84942" w:rsidP="00BA275E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30A6FF5" w14:textId="77777777" w:rsidR="00E84942" w:rsidRDefault="00E84942" w:rsidP="00BA275E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E2ABFE" w14:textId="1D5A0726" w:rsidR="00BA275E" w:rsidRPr="00BA275E" w:rsidRDefault="00BA275E" w:rsidP="00BA275E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A275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Nagrody i wyróżnienia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promujące </w:t>
      </w:r>
      <w:r w:rsidR="001D0A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ekologię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i innowacyjność</w:t>
      </w:r>
    </w:p>
    <w:p w14:paraId="3D4D3A6A" w14:textId="77777777" w:rsidR="00BA275E" w:rsidRDefault="00BA275E" w:rsidP="001270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B63F5E" w14:textId="1B08CA2B" w:rsidR="00A96764" w:rsidRPr="007F3D40" w:rsidRDefault="007F3D40" w:rsidP="001270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3D40">
        <w:rPr>
          <w:rFonts w:asciiTheme="minorHAnsi" w:hAnsiTheme="minorHAnsi" w:cstheme="minorHAnsi"/>
          <w:sz w:val="20"/>
          <w:szCs w:val="20"/>
        </w:rPr>
        <w:t xml:space="preserve">Szybka i profesjonalna odpowiedź LUG </w:t>
      </w:r>
      <w:proofErr w:type="spellStart"/>
      <w:r w:rsidRPr="007F3D40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7F3D4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F3D40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7F3D40">
        <w:rPr>
          <w:rFonts w:asciiTheme="minorHAnsi" w:hAnsiTheme="minorHAnsi" w:cstheme="minorHAnsi"/>
          <w:sz w:val="20"/>
          <w:szCs w:val="20"/>
        </w:rPr>
        <w:t xml:space="preserve"> na pandemię </w:t>
      </w:r>
      <w:proofErr w:type="spellStart"/>
      <w:r w:rsidRPr="007F3D40">
        <w:rPr>
          <w:rFonts w:asciiTheme="minorHAnsi" w:hAnsiTheme="minorHAnsi" w:cstheme="minorHAnsi"/>
          <w:sz w:val="20"/>
          <w:szCs w:val="20"/>
        </w:rPr>
        <w:t>koronawirusa</w:t>
      </w:r>
      <w:proofErr w:type="spellEnd"/>
      <w:r w:rsidRPr="007F3D40">
        <w:rPr>
          <w:rFonts w:asciiTheme="minorHAnsi" w:hAnsiTheme="minorHAnsi" w:cstheme="minorHAnsi"/>
          <w:sz w:val="20"/>
          <w:szCs w:val="20"/>
        </w:rPr>
        <w:t xml:space="preserve"> została doceniona przez </w:t>
      </w:r>
      <w:proofErr w:type="spellStart"/>
      <w:r w:rsidRPr="007F3D40">
        <w:rPr>
          <w:rFonts w:asciiTheme="minorHAnsi" w:hAnsiTheme="minorHAnsi" w:cstheme="minorHAnsi"/>
          <w:sz w:val="20"/>
          <w:szCs w:val="20"/>
        </w:rPr>
        <w:t>Światowe</w:t>
      </w:r>
      <w:proofErr w:type="spellEnd"/>
      <w:r w:rsidRPr="007F3D40">
        <w:rPr>
          <w:rFonts w:asciiTheme="minorHAnsi" w:hAnsiTheme="minorHAnsi" w:cstheme="minorHAnsi"/>
          <w:sz w:val="20"/>
          <w:szCs w:val="20"/>
        </w:rPr>
        <w:t xml:space="preserve"> Forum Ekonomiczne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1270E4">
        <w:rPr>
          <w:rFonts w:asciiTheme="minorHAnsi" w:hAnsiTheme="minorHAnsi" w:cstheme="minorHAnsi"/>
          <w:sz w:val="20"/>
          <w:szCs w:val="20"/>
        </w:rPr>
        <w:t>Spółka</w:t>
      </w:r>
      <w:r w:rsidR="00AC2A41" w:rsidRPr="003268C5">
        <w:rPr>
          <w:rFonts w:asciiTheme="minorHAnsi" w:hAnsiTheme="minorHAnsi" w:cstheme="minorHAnsi"/>
          <w:sz w:val="20"/>
          <w:szCs w:val="20"/>
        </w:rPr>
        <w:t xml:space="preserve"> </w:t>
      </w:r>
      <w:r w:rsidRPr="003268C5">
        <w:rPr>
          <w:rFonts w:asciiTheme="minorHAnsi" w:hAnsiTheme="minorHAnsi" w:cstheme="minorHAnsi"/>
          <w:sz w:val="20"/>
          <w:szCs w:val="20"/>
        </w:rPr>
        <w:t>znalazł</w:t>
      </w:r>
      <w:r w:rsidR="0031688C">
        <w:rPr>
          <w:rFonts w:asciiTheme="minorHAnsi" w:hAnsiTheme="minorHAnsi" w:cstheme="minorHAnsi"/>
          <w:sz w:val="20"/>
          <w:szCs w:val="20"/>
        </w:rPr>
        <w:t>a</w:t>
      </w:r>
      <w:r w:rsidRPr="003268C5">
        <w:rPr>
          <w:rFonts w:asciiTheme="minorHAnsi" w:hAnsiTheme="minorHAnsi" w:cstheme="minorHAnsi"/>
          <w:sz w:val="20"/>
          <w:szCs w:val="20"/>
        </w:rPr>
        <w:t xml:space="preserve"> się </w:t>
      </w:r>
      <w:r w:rsidR="00A96764" w:rsidRPr="003268C5">
        <w:rPr>
          <w:rFonts w:asciiTheme="minorHAnsi" w:hAnsiTheme="minorHAnsi" w:cstheme="minorHAnsi"/>
          <w:sz w:val="20"/>
          <w:szCs w:val="20"/>
        </w:rPr>
        <w:t>w gronie podmiotów</w:t>
      </w:r>
      <w:r w:rsidRPr="003268C5">
        <w:rPr>
          <w:rFonts w:asciiTheme="minorHAnsi" w:hAnsiTheme="minorHAnsi" w:cstheme="minorHAnsi"/>
          <w:sz w:val="20"/>
          <w:szCs w:val="20"/>
        </w:rPr>
        <w:t xml:space="preserve"> wyróżnionych za umiej</w:t>
      </w:r>
      <w:r w:rsidR="003268C5" w:rsidRPr="003268C5">
        <w:rPr>
          <w:rFonts w:asciiTheme="minorHAnsi" w:hAnsiTheme="minorHAnsi" w:cstheme="minorHAnsi"/>
          <w:sz w:val="20"/>
          <w:szCs w:val="20"/>
        </w:rPr>
        <w:t>ę</w:t>
      </w:r>
      <w:r w:rsidRPr="003268C5">
        <w:rPr>
          <w:rFonts w:asciiTheme="minorHAnsi" w:hAnsiTheme="minorHAnsi" w:cstheme="minorHAnsi"/>
          <w:sz w:val="20"/>
          <w:szCs w:val="20"/>
        </w:rPr>
        <w:t>tn</w:t>
      </w:r>
      <w:r w:rsidR="003268C5">
        <w:rPr>
          <w:rFonts w:asciiTheme="minorHAnsi" w:hAnsiTheme="minorHAnsi" w:cstheme="minorHAnsi"/>
          <w:sz w:val="20"/>
          <w:szCs w:val="20"/>
        </w:rPr>
        <w:t xml:space="preserve">e dopasowanie oferty biznesowej do warunków narzuconych przez trwającą pandemię. </w:t>
      </w:r>
      <w:r w:rsidR="00AC2A41" w:rsidRPr="003268C5">
        <w:rPr>
          <w:rFonts w:asciiTheme="minorHAnsi" w:hAnsiTheme="minorHAnsi" w:cstheme="minorHAnsi"/>
          <w:sz w:val="20"/>
          <w:szCs w:val="20"/>
        </w:rPr>
        <w:t xml:space="preserve">Jako przykład </w:t>
      </w:r>
      <w:r w:rsidR="00164C5C" w:rsidRPr="003268C5">
        <w:rPr>
          <w:rFonts w:asciiTheme="minorHAnsi" w:hAnsiTheme="minorHAnsi" w:cstheme="minorHAnsi"/>
          <w:sz w:val="20"/>
          <w:szCs w:val="20"/>
        </w:rPr>
        <w:t>poda</w:t>
      </w:r>
      <w:r w:rsidR="001270E4">
        <w:rPr>
          <w:rFonts w:asciiTheme="minorHAnsi" w:hAnsiTheme="minorHAnsi" w:cstheme="minorHAnsi"/>
          <w:sz w:val="20"/>
          <w:szCs w:val="20"/>
        </w:rPr>
        <w:t>no</w:t>
      </w:r>
      <w:r w:rsidR="00164C5C" w:rsidRPr="003268C5">
        <w:rPr>
          <w:rFonts w:asciiTheme="minorHAnsi" w:hAnsiTheme="minorHAnsi" w:cstheme="minorHAnsi"/>
          <w:sz w:val="20"/>
          <w:szCs w:val="20"/>
        </w:rPr>
        <w:t xml:space="preserve"> </w:t>
      </w:r>
      <w:r w:rsidR="00A96764" w:rsidRPr="003268C5">
        <w:rPr>
          <w:rFonts w:asciiTheme="minorHAnsi" w:hAnsiTheme="minorHAnsi" w:cstheme="minorHAnsi"/>
          <w:sz w:val="20"/>
          <w:szCs w:val="20"/>
        </w:rPr>
        <w:t>rozwiązania PURELIGHT LUG</w:t>
      </w:r>
      <w:r w:rsidR="001270E4">
        <w:rPr>
          <w:rFonts w:asciiTheme="minorHAnsi" w:hAnsiTheme="minorHAnsi" w:cstheme="minorHAnsi"/>
          <w:sz w:val="20"/>
          <w:szCs w:val="20"/>
        </w:rPr>
        <w:t xml:space="preserve">, </w:t>
      </w:r>
      <w:r w:rsidR="00A96764" w:rsidRPr="003268C5">
        <w:rPr>
          <w:rFonts w:asciiTheme="minorHAnsi" w:hAnsiTheme="minorHAnsi" w:cstheme="minorHAnsi"/>
          <w:sz w:val="20"/>
          <w:szCs w:val="20"/>
        </w:rPr>
        <w:t>rodzin</w:t>
      </w:r>
      <w:r w:rsidRPr="003268C5">
        <w:rPr>
          <w:rFonts w:asciiTheme="minorHAnsi" w:hAnsiTheme="minorHAnsi" w:cstheme="minorHAnsi"/>
          <w:sz w:val="20"/>
          <w:szCs w:val="20"/>
        </w:rPr>
        <w:t>ę</w:t>
      </w:r>
      <w:r w:rsidR="00A96764" w:rsidRPr="003268C5">
        <w:rPr>
          <w:rFonts w:asciiTheme="minorHAnsi" w:hAnsiTheme="minorHAnsi" w:cstheme="minorHAnsi"/>
          <w:sz w:val="20"/>
          <w:szCs w:val="20"/>
        </w:rPr>
        <w:t xml:space="preserve"> opraw UV-C zapewniając</w:t>
      </w:r>
      <w:r w:rsidRPr="003268C5">
        <w:rPr>
          <w:rFonts w:asciiTheme="minorHAnsi" w:hAnsiTheme="minorHAnsi" w:cstheme="minorHAnsi"/>
          <w:sz w:val="20"/>
          <w:szCs w:val="20"/>
        </w:rPr>
        <w:t>ą</w:t>
      </w:r>
      <w:r w:rsidR="00A96764" w:rsidRPr="003268C5">
        <w:rPr>
          <w:rFonts w:asciiTheme="minorHAnsi" w:hAnsiTheme="minorHAnsi" w:cstheme="minorHAnsi"/>
          <w:sz w:val="20"/>
          <w:szCs w:val="20"/>
        </w:rPr>
        <w:t xml:space="preserve"> skuteczną sterylizację powierzchni i powietrza z niebezpiecznych mikroorganizmów.</w:t>
      </w:r>
      <w:r w:rsidR="00A96764" w:rsidRPr="00A96764">
        <w:rPr>
          <w:rFonts w:cstheme="minorHAnsi"/>
          <w:szCs w:val="20"/>
        </w:rPr>
        <w:t xml:space="preserve"> </w:t>
      </w:r>
      <w:bookmarkEnd w:id="0"/>
    </w:p>
    <w:p w14:paraId="098A1D9E" w14:textId="77777777" w:rsidR="001D0AB4" w:rsidRDefault="001D0AB4" w:rsidP="001270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2B6C59" w14:textId="112C97B1" w:rsidR="00BA275E" w:rsidRPr="00BA275E" w:rsidRDefault="00BA275E" w:rsidP="001270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BA275E">
        <w:rPr>
          <w:rFonts w:asciiTheme="minorHAnsi" w:hAnsiTheme="minorHAnsi" w:cstheme="minorHAnsi"/>
          <w:sz w:val="20"/>
          <w:szCs w:val="20"/>
        </w:rPr>
        <w:t xml:space="preserve"> dziewiątej edycji konkursu Polska Firma – Międzynarodowy Czempion, Grupa Kapitałowa LUG S.A.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75E">
        <w:rPr>
          <w:rFonts w:asciiTheme="minorHAnsi" w:hAnsiTheme="minorHAnsi" w:cstheme="minorHAnsi"/>
          <w:sz w:val="20"/>
          <w:szCs w:val="20"/>
        </w:rPr>
        <w:t xml:space="preserve">otrzymała wyróżnienie w kategorii Promotor Ekologii na rynkach zagranicznych. Tytuł przyznany </w:t>
      </w:r>
      <w:r w:rsidR="0031688C">
        <w:rPr>
          <w:rFonts w:asciiTheme="minorHAnsi" w:hAnsiTheme="minorHAnsi" w:cstheme="minorHAnsi"/>
          <w:sz w:val="20"/>
          <w:szCs w:val="20"/>
        </w:rPr>
        <w:t>został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75E">
        <w:rPr>
          <w:rFonts w:asciiTheme="minorHAnsi" w:hAnsiTheme="minorHAnsi" w:cstheme="minorHAnsi"/>
          <w:sz w:val="20"/>
          <w:szCs w:val="20"/>
        </w:rPr>
        <w:t>w uznaniu działalności ekologicznej podejmowanej przez firmę przy produkcji energooszczędnych opraw oświetleniowych</w:t>
      </w:r>
      <w:r w:rsidR="001D0AB4">
        <w:rPr>
          <w:rFonts w:asciiTheme="minorHAnsi" w:hAnsiTheme="minorHAnsi" w:cstheme="minorHAnsi"/>
          <w:sz w:val="20"/>
          <w:szCs w:val="20"/>
        </w:rPr>
        <w:t xml:space="preserve"> </w:t>
      </w:r>
      <w:r w:rsidR="0031688C">
        <w:rPr>
          <w:rFonts w:asciiTheme="minorHAnsi" w:hAnsiTheme="minorHAnsi" w:cstheme="minorHAnsi"/>
          <w:sz w:val="20"/>
          <w:szCs w:val="20"/>
        </w:rPr>
        <w:t>oraz</w:t>
      </w:r>
      <w:r w:rsidR="001414EF">
        <w:rPr>
          <w:rFonts w:asciiTheme="minorHAnsi" w:hAnsiTheme="minorHAnsi" w:cstheme="minorHAnsi"/>
          <w:sz w:val="20"/>
          <w:szCs w:val="20"/>
        </w:rPr>
        <w:t> </w:t>
      </w:r>
      <w:r w:rsidR="0031688C">
        <w:rPr>
          <w:rFonts w:asciiTheme="minorHAnsi" w:hAnsiTheme="minorHAnsi" w:cstheme="minorHAnsi"/>
          <w:sz w:val="20"/>
          <w:szCs w:val="20"/>
        </w:rPr>
        <w:t>za</w:t>
      </w:r>
      <w:r w:rsidR="001414EF">
        <w:rPr>
          <w:rFonts w:asciiTheme="minorHAnsi" w:hAnsiTheme="minorHAnsi" w:cstheme="minorHAnsi"/>
          <w:sz w:val="20"/>
          <w:szCs w:val="20"/>
        </w:rPr>
        <w:t> </w:t>
      </w:r>
      <w:r w:rsidRPr="00BA275E">
        <w:rPr>
          <w:rFonts w:asciiTheme="minorHAnsi" w:hAnsiTheme="minorHAnsi" w:cstheme="minorHAnsi"/>
          <w:sz w:val="20"/>
          <w:szCs w:val="20"/>
        </w:rPr>
        <w:t xml:space="preserve">ekspansję na rynkach zagranicznych. </w:t>
      </w:r>
    </w:p>
    <w:p w14:paraId="7B19826F" w14:textId="11BF1395" w:rsidR="00BA275E" w:rsidRDefault="00BA275E" w:rsidP="00164C5C">
      <w:pPr>
        <w:pStyle w:val="Poakapiciezlist"/>
        <w:spacing w:before="0" w:line="276" w:lineRule="auto"/>
        <w:ind w:left="0"/>
        <w:rPr>
          <w:highlight w:val="green"/>
        </w:rPr>
      </w:pPr>
    </w:p>
    <w:p w14:paraId="6A5EE9BB" w14:textId="5639AA63" w:rsidR="001D0AB4" w:rsidRDefault="001D0AB4" w:rsidP="00164C5C">
      <w:pPr>
        <w:pStyle w:val="Poakapiciezlist"/>
        <w:spacing w:before="0" w:line="276" w:lineRule="auto"/>
        <w:ind w:left="0"/>
        <w:rPr>
          <w:highlight w:val="green"/>
        </w:rPr>
      </w:pPr>
    </w:p>
    <w:p w14:paraId="7D4A70AD" w14:textId="3A7A34D9" w:rsidR="001D0AB4" w:rsidRDefault="001D0AB4" w:rsidP="00164C5C">
      <w:pPr>
        <w:pStyle w:val="Poakapiciezlist"/>
        <w:spacing w:before="0" w:line="276" w:lineRule="auto"/>
        <w:ind w:left="0"/>
        <w:rPr>
          <w:highlight w:val="green"/>
        </w:rPr>
      </w:pPr>
    </w:p>
    <w:p w14:paraId="7D4A454A" w14:textId="77777777" w:rsidR="007F3D40" w:rsidRPr="009B62F2" w:rsidRDefault="007F3D40" w:rsidP="00164C5C">
      <w:pPr>
        <w:pStyle w:val="Poakapiciezlist"/>
        <w:spacing w:before="0" w:line="276" w:lineRule="auto"/>
        <w:ind w:left="0"/>
        <w:rPr>
          <w:highlight w:val="green"/>
        </w:rPr>
      </w:pPr>
    </w:p>
    <w:p w14:paraId="3246FE8E" w14:textId="77777777" w:rsidR="00BA275E" w:rsidRPr="00452CAC" w:rsidRDefault="00BA275E" w:rsidP="00BA275E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A0536B" w14:textId="77777777" w:rsidR="00BA275E" w:rsidRPr="00452CAC" w:rsidRDefault="00BA275E" w:rsidP="00BA275E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52CAC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69AD14CC" w14:textId="77777777" w:rsidR="00BA275E" w:rsidRPr="00452CAC" w:rsidRDefault="00BA275E" w:rsidP="001D0AB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3003C9A6" w14:textId="77777777" w:rsidR="00BA275E" w:rsidRPr="00452CAC" w:rsidRDefault="00BA275E" w:rsidP="001D0AB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Monika Bartoszak, </w:t>
      </w:r>
      <w:r w:rsidRPr="00452CAC">
        <w:rPr>
          <w:rFonts w:asciiTheme="minorHAnsi" w:hAnsiTheme="minorHAnsi" w:cstheme="minorHAnsi"/>
          <w:sz w:val="20"/>
          <w:szCs w:val="20"/>
        </w:rPr>
        <w:t>Dyrektor Biura Zarządu i Komunikacji, tel. +48 510 183 993, e-mail:</w:t>
      </w:r>
      <w:r w:rsidRPr="00452CAC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452CAC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1C5BC298" w14:textId="2BD19F73" w:rsidR="00BA275E" w:rsidRPr="00452CAC" w:rsidRDefault="00BA275E" w:rsidP="001D0AB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D0AB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Kamila </w:t>
      </w:r>
      <w:proofErr w:type="spellStart"/>
      <w:r w:rsidRPr="001D0AB4">
        <w:rPr>
          <w:rFonts w:asciiTheme="minorHAnsi" w:hAnsiTheme="minorHAnsi" w:cstheme="minorHAnsi"/>
          <w:b/>
          <w:bCs/>
          <w:sz w:val="20"/>
          <w:szCs w:val="20"/>
          <w:lang w:val="en-US"/>
        </w:rPr>
        <w:t>Żyżkowska</w:t>
      </w:r>
      <w:proofErr w:type="spellEnd"/>
      <w:r w:rsidRPr="001D0AB4">
        <w:rPr>
          <w:rFonts w:asciiTheme="minorHAnsi" w:hAnsiTheme="minorHAnsi" w:cstheme="minorHAnsi"/>
          <w:sz w:val="20"/>
          <w:szCs w:val="20"/>
          <w:lang w:val="en-US"/>
        </w:rPr>
        <w:t xml:space="preserve">, In Touch, tel. </w:t>
      </w:r>
      <w:r w:rsidRPr="00452CAC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9" w:history="1">
        <w:r w:rsidRPr="00452CAC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Pr="00452CAC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452CAC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67C14042" w14:textId="77777777" w:rsidR="00F658B4" w:rsidRPr="00BA275E" w:rsidRDefault="00F658B4" w:rsidP="001D0AB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14:paraId="3738786C" w14:textId="77777777" w:rsidR="00F658B4" w:rsidRP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939180E" w14:textId="77777777" w:rsidR="00F658B4" w:rsidRP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4A5D14E" w14:textId="77777777" w:rsidR="00F658B4" w:rsidRP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5C4645E" w14:textId="77777777" w:rsidR="00F658B4" w:rsidRP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4BB4FBC" w14:textId="77777777" w:rsidR="00F658B4" w:rsidRP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4D91C00" w14:textId="25512DA2" w:rsidR="00F658B4" w:rsidRDefault="00F658B4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36505C2B" w14:textId="43ECBFED" w:rsidR="007F3D40" w:rsidRDefault="007F3D40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C1267F8" w14:textId="792B6078" w:rsidR="007F3D40" w:rsidRDefault="007F3D40" w:rsidP="00F47CE7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020D176" w14:textId="561044B4" w:rsidR="007F3D40" w:rsidRDefault="007F3D40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49288701" w14:textId="77777777" w:rsidR="007F3D40" w:rsidRPr="00F658B4" w:rsidRDefault="007F3D40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3BCA61FC" w14:textId="00EED11E" w:rsidR="00164839" w:rsidRPr="00C97779" w:rsidRDefault="00164839" w:rsidP="0016483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97779">
        <w:rPr>
          <w:rFonts w:asciiTheme="minorHAnsi" w:hAnsiTheme="minorHAnsi" w:cstheme="minorHAnsi"/>
          <w:sz w:val="20"/>
          <w:szCs w:val="20"/>
        </w:rPr>
        <w:t>***</w:t>
      </w:r>
    </w:p>
    <w:p w14:paraId="5E1DD6B7" w14:textId="77777777" w:rsidR="00164839" w:rsidRPr="00C97779" w:rsidRDefault="00164839" w:rsidP="0016483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C2FFF9" w14:textId="77777777" w:rsidR="00164839" w:rsidRPr="0000217A" w:rsidRDefault="00164839" w:rsidP="00164839">
      <w:pPr>
        <w:jc w:val="both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sz w:val="20"/>
          <w:szCs w:val="20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 jej skład wchodzą: LUG S.A., LUG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Sp. z o.o., LUG GmbH, LUG do 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SA, LUG Turkey, LUG Services Sp. z o.o., ESCOLIGHT Sp. z o.o. oraz LUG West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Ltd. LUG S.A. od listopada 2007 roku jest notowana na rynku </w:t>
      </w:r>
      <w:proofErr w:type="spellStart"/>
      <w:r w:rsidRPr="0000217A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00217A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10" w:history="1">
        <w:r w:rsidRPr="0000217A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55F49D95" w14:textId="77777777" w:rsidR="002A2736" w:rsidRPr="0000217A" w:rsidRDefault="002A2736" w:rsidP="0000217A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00217A" w:rsidSect="0012404D">
      <w:headerReference w:type="default" r:id="rId11"/>
      <w:footerReference w:type="default" r:id="rId12"/>
      <w:footnotePr>
        <w:numFmt w:val="chicago"/>
      </w:footnotePr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320A" w14:textId="77777777" w:rsidR="00B72893" w:rsidRDefault="00B72893">
      <w:r>
        <w:separator/>
      </w:r>
    </w:p>
  </w:endnote>
  <w:endnote w:type="continuationSeparator" w:id="0">
    <w:p w14:paraId="23D2D37C" w14:textId="77777777" w:rsidR="00B72893" w:rsidRDefault="00B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7C25" w14:textId="77777777" w:rsidR="00B72893" w:rsidRDefault="00B72893">
      <w:r>
        <w:separator/>
      </w:r>
    </w:p>
  </w:footnote>
  <w:footnote w:type="continuationSeparator" w:id="0">
    <w:p w14:paraId="7FC47D42" w14:textId="77777777" w:rsidR="00B72893" w:rsidRDefault="00B72893">
      <w:r>
        <w:continuationSeparator/>
      </w:r>
    </w:p>
  </w:footnote>
  <w:footnote w:id="1">
    <w:p w14:paraId="796ADB39" w14:textId="74EB8C34" w:rsidR="00F47CE7" w:rsidRDefault="00F47C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z</w:t>
      </w:r>
      <w:r w:rsidRPr="00F47CE7">
        <w:rPr>
          <w:rFonts w:asciiTheme="minorHAnsi" w:hAnsiTheme="minorHAnsi" w:cstheme="minorHAnsi"/>
        </w:rPr>
        <w:t>ysk netto dla akcjonariuszy jednostki dominującej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848"/>
    <w:multiLevelType w:val="hybridMultilevel"/>
    <w:tmpl w:val="D408C3B0"/>
    <w:lvl w:ilvl="0" w:tplc="A828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8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42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5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4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F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CD6C8E"/>
    <w:multiLevelType w:val="hybridMultilevel"/>
    <w:tmpl w:val="41C230EA"/>
    <w:lvl w:ilvl="0" w:tplc="7D56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A4844"/>
    <w:multiLevelType w:val="hybridMultilevel"/>
    <w:tmpl w:val="58CA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0E8C"/>
    <w:multiLevelType w:val="hybridMultilevel"/>
    <w:tmpl w:val="6DD8675A"/>
    <w:lvl w:ilvl="0" w:tplc="5F8E47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4C16A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AC9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495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E49A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EFD3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22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47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C3C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D414D"/>
    <w:multiLevelType w:val="multilevel"/>
    <w:tmpl w:val="ED8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25"/>
  </w:num>
  <w:num w:numId="9">
    <w:abstractNumId w:val="21"/>
  </w:num>
  <w:num w:numId="10">
    <w:abstractNumId w:val="5"/>
  </w:num>
  <w:num w:numId="11">
    <w:abstractNumId w:val="28"/>
  </w:num>
  <w:num w:numId="12">
    <w:abstractNumId w:val="18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23"/>
  </w:num>
  <w:num w:numId="18">
    <w:abstractNumId w:val="6"/>
  </w:num>
  <w:num w:numId="19">
    <w:abstractNumId w:val="22"/>
  </w:num>
  <w:num w:numId="20">
    <w:abstractNumId w:val="15"/>
  </w:num>
  <w:num w:numId="21">
    <w:abstractNumId w:val="12"/>
  </w:num>
  <w:num w:numId="22">
    <w:abstractNumId w:val="1"/>
  </w:num>
  <w:num w:numId="23">
    <w:abstractNumId w:val="17"/>
  </w:num>
  <w:num w:numId="24">
    <w:abstractNumId w:val="9"/>
  </w:num>
  <w:num w:numId="25">
    <w:abstractNumId w:val="19"/>
  </w:num>
  <w:num w:numId="26">
    <w:abstractNumId w:val="16"/>
  </w:num>
  <w:num w:numId="27">
    <w:abstractNumId w:val="2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217A"/>
    <w:rsid w:val="00013146"/>
    <w:rsid w:val="0003379D"/>
    <w:rsid w:val="0003580C"/>
    <w:rsid w:val="00041B56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A53C0"/>
    <w:rsid w:val="000D23A8"/>
    <w:rsid w:val="000F5108"/>
    <w:rsid w:val="001000FF"/>
    <w:rsid w:val="00110EA7"/>
    <w:rsid w:val="00111D1A"/>
    <w:rsid w:val="00111E31"/>
    <w:rsid w:val="00122D1E"/>
    <w:rsid w:val="0012404D"/>
    <w:rsid w:val="001270E4"/>
    <w:rsid w:val="00132B2A"/>
    <w:rsid w:val="00135CC2"/>
    <w:rsid w:val="0013764C"/>
    <w:rsid w:val="001413BC"/>
    <w:rsid w:val="001414EF"/>
    <w:rsid w:val="00145140"/>
    <w:rsid w:val="00150D07"/>
    <w:rsid w:val="00160F0E"/>
    <w:rsid w:val="00161624"/>
    <w:rsid w:val="00164839"/>
    <w:rsid w:val="00164C5C"/>
    <w:rsid w:val="00170496"/>
    <w:rsid w:val="00173A9D"/>
    <w:rsid w:val="001776C6"/>
    <w:rsid w:val="00180BD6"/>
    <w:rsid w:val="001857FF"/>
    <w:rsid w:val="001943CC"/>
    <w:rsid w:val="001A67D8"/>
    <w:rsid w:val="001C033C"/>
    <w:rsid w:val="001C2687"/>
    <w:rsid w:val="001D0AB4"/>
    <w:rsid w:val="001D57A4"/>
    <w:rsid w:val="001E0146"/>
    <w:rsid w:val="001E130C"/>
    <w:rsid w:val="001E6AC9"/>
    <w:rsid w:val="001F19AC"/>
    <w:rsid w:val="001F42D8"/>
    <w:rsid w:val="001F6867"/>
    <w:rsid w:val="001F6E52"/>
    <w:rsid w:val="00201493"/>
    <w:rsid w:val="00214312"/>
    <w:rsid w:val="00214C2B"/>
    <w:rsid w:val="002164ED"/>
    <w:rsid w:val="00220A66"/>
    <w:rsid w:val="00226D0F"/>
    <w:rsid w:val="00232D40"/>
    <w:rsid w:val="00242A43"/>
    <w:rsid w:val="0024624B"/>
    <w:rsid w:val="002539A4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B6D6B"/>
    <w:rsid w:val="002C06E9"/>
    <w:rsid w:val="002C2136"/>
    <w:rsid w:val="002D4249"/>
    <w:rsid w:val="002D5E50"/>
    <w:rsid w:val="002D67CE"/>
    <w:rsid w:val="002D68B3"/>
    <w:rsid w:val="002D6FFB"/>
    <w:rsid w:val="002E3000"/>
    <w:rsid w:val="002E46BF"/>
    <w:rsid w:val="002F6F45"/>
    <w:rsid w:val="0031688C"/>
    <w:rsid w:val="00317439"/>
    <w:rsid w:val="00323A67"/>
    <w:rsid w:val="003268C5"/>
    <w:rsid w:val="00332B11"/>
    <w:rsid w:val="003337EC"/>
    <w:rsid w:val="00336495"/>
    <w:rsid w:val="00343D7F"/>
    <w:rsid w:val="00346839"/>
    <w:rsid w:val="0035449F"/>
    <w:rsid w:val="0036587D"/>
    <w:rsid w:val="00375386"/>
    <w:rsid w:val="0038235E"/>
    <w:rsid w:val="00384B23"/>
    <w:rsid w:val="00385BCA"/>
    <w:rsid w:val="003867A6"/>
    <w:rsid w:val="0039083E"/>
    <w:rsid w:val="003924EA"/>
    <w:rsid w:val="003926A6"/>
    <w:rsid w:val="00394C24"/>
    <w:rsid w:val="00396023"/>
    <w:rsid w:val="003A74A0"/>
    <w:rsid w:val="003B575E"/>
    <w:rsid w:val="004010D6"/>
    <w:rsid w:val="00406C90"/>
    <w:rsid w:val="00414389"/>
    <w:rsid w:val="00420541"/>
    <w:rsid w:val="00431935"/>
    <w:rsid w:val="0043766E"/>
    <w:rsid w:val="00441DBD"/>
    <w:rsid w:val="00442D44"/>
    <w:rsid w:val="004461A1"/>
    <w:rsid w:val="00456963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2C9C"/>
    <w:rsid w:val="00505C35"/>
    <w:rsid w:val="00512584"/>
    <w:rsid w:val="00513052"/>
    <w:rsid w:val="00527582"/>
    <w:rsid w:val="00531831"/>
    <w:rsid w:val="005330EA"/>
    <w:rsid w:val="0053785B"/>
    <w:rsid w:val="00544BF7"/>
    <w:rsid w:val="00546724"/>
    <w:rsid w:val="00553D0F"/>
    <w:rsid w:val="00553F98"/>
    <w:rsid w:val="00555941"/>
    <w:rsid w:val="00556C77"/>
    <w:rsid w:val="00566BBA"/>
    <w:rsid w:val="0056744E"/>
    <w:rsid w:val="00570609"/>
    <w:rsid w:val="00574169"/>
    <w:rsid w:val="005754ED"/>
    <w:rsid w:val="00586E07"/>
    <w:rsid w:val="00591D26"/>
    <w:rsid w:val="005926C6"/>
    <w:rsid w:val="00597C1D"/>
    <w:rsid w:val="005A3D71"/>
    <w:rsid w:val="005B1722"/>
    <w:rsid w:val="005B5F88"/>
    <w:rsid w:val="005C389E"/>
    <w:rsid w:val="005C5EE6"/>
    <w:rsid w:val="005E7A6A"/>
    <w:rsid w:val="005F76FD"/>
    <w:rsid w:val="00600CF7"/>
    <w:rsid w:val="00603F87"/>
    <w:rsid w:val="00606B2C"/>
    <w:rsid w:val="00622426"/>
    <w:rsid w:val="006268D7"/>
    <w:rsid w:val="00642DB5"/>
    <w:rsid w:val="00643A5D"/>
    <w:rsid w:val="00645692"/>
    <w:rsid w:val="00652B5D"/>
    <w:rsid w:val="00653355"/>
    <w:rsid w:val="00655B2F"/>
    <w:rsid w:val="00657990"/>
    <w:rsid w:val="006628B0"/>
    <w:rsid w:val="00672866"/>
    <w:rsid w:val="006901B2"/>
    <w:rsid w:val="00690982"/>
    <w:rsid w:val="006945E8"/>
    <w:rsid w:val="006A166D"/>
    <w:rsid w:val="006A1FEB"/>
    <w:rsid w:val="006A44D3"/>
    <w:rsid w:val="006A7553"/>
    <w:rsid w:val="006B4788"/>
    <w:rsid w:val="006C0F43"/>
    <w:rsid w:val="006C2CB0"/>
    <w:rsid w:val="006D0543"/>
    <w:rsid w:val="006D1F0D"/>
    <w:rsid w:val="006E1265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37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870FC"/>
    <w:rsid w:val="007A2D9D"/>
    <w:rsid w:val="007A7854"/>
    <w:rsid w:val="007B1CD6"/>
    <w:rsid w:val="007B53F8"/>
    <w:rsid w:val="007B6CE7"/>
    <w:rsid w:val="007C4322"/>
    <w:rsid w:val="007C43D9"/>
    <w:rsid w:val="007E5991"/>
    <w:rsid w:val="007F0798"/>
    <w:rsid w:val="007F0BFC"/>
    <w:rsid w:val="007F0CFA"/>
    <w:rsid w:val="007F1608"/>
    <w:rsid w:val="007F2AB9"/>
    <w:rsid w:val="007F2E15"/>
    <w:rsid w:val="007F3D40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901B6E"/>
    <w:rsid w:val="00903370"/>
    <w:rsid w:val="009127BF"/>
    <w:rsid w:val="00914DB9"/>
    <w:rsid w:val="0092679B"/>
    <w:rsid w:val="009301A3"/>
    <w:rsid w:val="009315E1"/>
    <w:rsid w:val="00935C9B"/>
    <w:rsid w:val="009360B8"/>
    <w:rsid w:val="009457B5"/>
    <w:rsid w:val="00955FB9"/>
    <w:rsid w:val="0097462B"/>
    <w:rsid w:val="009753E7"/>
    <w:rsid w:val="0098795F"/>
    <w:rsid w:val="00991718"/>
    <w:rsid w:val="0099575A"/>
    <w:rsid w:val="009A06E2"/>
    <w:rsid w:val="009B4120"/>
    <w:rsid w:val="009B4A99"/>
    <w:rsid w:val="009C0E80"/>
    <w:rsid w:val="009C278E"/>
    <w:rsid w:val="009C4BEF"/>
    <w:rsid w:val="009D3845"/>
    <w:rsid w:val="009F3B14"/>
    <w:rsid w:val="009F5288"/>
    <w:rsid w:val="00A0186C"/>
    <w:rsid w:val="00A03E4E"/>
    <w:rsid w:val="00A04BDA"/>
    <w:rsid w:val="00A119BA"/>
    <w:rsid w:val="00A22730"/>
    <w:rsid w:val="00A2312C"/>
    <w:rsid w:val="00A26A96"/>
    <w:rsid w:val="00A3323B"/>
    <w:rsid w:val="00A363B5"/>
    <w:rsid w:val="00A83E2A"/>
    <w:rsid w:val="00A955BD"/>
    <w:rsid w:val="00A96764"/>
    <w:rsid w:val="00A96C16"/>
    <w:rsid w:val="00AB14B5"/>
    <w:rsid w:val="00AB2089"/>
    <w:rsid w:val="00AC2A41"/>
    <w:rsid w:val="00AC77CB"/>
    <w:rsid w:val="00AE3C1B"/>
    <w:rsid w:val="00AE457F"/>
    <w:rsid w:val="00AF17D8"/>
    <w:rsid w:val="00AF1E57"/>
    <w:rsid w:val="00AF2057"/>
    <w:rsid w:val="00B07781"/>
    <w:rsid w:val="00B07AB3"/>
    <w:rsid w:val="00B20FDC"/>
    <w:rsid w:val="00B26A14"/>
    <w:rsid w:val="00B30281"/>
    <w:rsid w:val="00B340D3"/>
    <w:rsid w:val="00B47D9A"/>
    <w:rsid w:val="00B72893"/>
    <w:rsid w:val="00B77EA1"/>
    <w:rsid w:val="00B804E2"/>
    <w:rsid w:val="00B80F6C"/>
    <w:rsid w:val="00B84549"/>
    <w:rsid w:val="00B87227"/>
    <w:rsid w:val="00B931C1"/>
    <w:rsid w:val="00B93BD2"/>
    <w:rsid w:val="00BA275E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21F24"/>
    <w:rsid w:val="00C40EB0"/>
    <w:rsid w:val="00C45440"/>
    <w:rsid w:val="00C474D8"/>
    <w:rsid w:val="00C53545"/>
    <w:rsid w:val="00C53C00"/>
    <w:rsid w:val="00C55A35"/>
    <w:rsid w:val="00C61C4A"/>
    <w:rsid w:val="00C6317B"/>
    <w:rsid w:val="00C65BDD"/>
    <w:rsid w:val="00C65E50"/>
    <w:rsid w:val="00C73AF9"/>
    <w:rsid w:val="00C74955"/>
    <w:rsid w:val="00C74979"/>
    <w:rsid w:val="00C85070"/>
    <w:rsid w:val="00C971F1"/>
    <w:rsid w:val="00C97779"/>
    <w:rsid w:val="00CA3523"/>
    <w:rsid w:val="00CB26B0"/>
    <w:rsid w:val="00CE0F3D"/>
    <w:rsid w:val="00CE4968"/>
    <w:rsid w:val="00CE6E37"/>
    <w:rsid w:val="00CF7071"/>
    <w:rsid w:val="00D06519"/>
    <w:rsid w:val="00D16C3B"/>
    <w:rsid w:val="00D226E8"/>
    <w:rsid w:val="00D235F3"/>
    <w:rsid w:val="00D25C4C"/>
    <w:rsid w:val="00D25E89"/>
    <w:rsid w:val="00D26087"/>
    <w:rsid w:val="00D27185"/>
    <w:rsid w:val="00D27282"/>
    <w:rsid w:val="00D3787A"/>
    <w:rsid w:val="00D444D8"/>
    <w:rsid w:val="00D45343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B499A"/>
    <w:rsid w:val="00DC44E0"/>
    <w:rsid w:val="00DD0310"/>
    <w:rsid w:val="00DD4A88"/>
    <w:rsid w:val="00DD5383"/>
    <w:rsid w:val="00DD5B6E"/>
    <w:rsid w:val="00DE6DB2"/>
    <w:rsid w:val="00DF1983"/>
    <w:rsid w:val="00DF2807"/>
    <w:rsid w:val="00DF4D6C"/>
    <w:rsid w:val="00DF619D"/>
    <w:rsid w:val="00E01ED8"/>
    <w:rsid w:val="00E04CE8"/>
    <w:rsid w:val="00E05ACA"/>
    <w:rsid w:val="00E05EEB"/>
    <w:rsid w:val="00E1533C"/>
    <w:rsid w:val="00E23EB3"/>
    <w:rsid w:val="00E46A59"/>
    <w:rsid w:val="00E46CE2"/>
    <w:rsid w:val="00E53508"/>
    <w:rsid w:val="00E67EDA"/>
    <w:rsid w:val="00E72999"/>
    <w:rsid w:val="00E763D9"/>
    <w:rsid w:val="00E84942"/>
    <w:rsid w:val="00E86618"/>
    <w:rsid w:val="00E93A15"/>
    <w:rsid w:val="00E94076"/>
    <w:rsid w:val="00EA0BC5"/>
    <w:rsid w:val="00ED0135"/>
    <w:rsid w:val="00EE3DB7"/>
    <w:rsid w:val="00EE677D"/>
    <w:rsid w:val="00EF642B"/>
    <w:rsid w:val="00F01DC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7CE7"/>
    <w:rsid w:val="00F50051"/>
    <w:rsid w:val="00F57DF1"/>
    <w:rsid w:val="00F60E1E"/>
    <w:rsid w:val="00F658B4"/>
    <w:rsid w:val="00F6735E"/>
    <w:rsid w:val="00F82806"/>
    <w:rsid w:val="00F92D78"/>
    <w:rsid w:val="00F93AB1"/>
    <w:rsid w:val="00F93B97"/>
    <w:rsid w:val="00FA0894"/>
    <w:rsid w:val="00FA5813"/>
    <w:rsid w:val="00FB4E85"/>
    <w:rsid w:val="00FC2538"/>
    <w:rsid w:val="00FE2FAB"/>
    <w:rsid w:val="00FE66DA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B499A"/>
    <w:pPr>
      <w:spacing w:before="80"/>
      <w:ind w:left="1920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s3">
    <w:name w:val="s3"/>
    <w:basedOn w:val="Normalny"/>
    <w:rsid w:val="00DB499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Akapitzwyky">
    <w:name w:val="Akapit zwykły"/>
    <w:basedOn w:val="Normalny"/>
    <w:qFormat/>
    <w:rsid w:val="00502C9C"/>
    <w:pPr>
      <w:spacing w:before="120" w:line="264" w:lineRule="auto"/>
      <w:jc w:val="both"/>
    </w:pPr>
    <w:rPr>
      <w:rFonts w:asciiTheme="minorHAnsi" w:hAnsiTheme="minorHAnsi"/>
      <w:noProof/>
    </w:rPr>
  </w:style>
  <w:style w:type="character" w:styleId="UyteHipercze">
    <w:name w:val="FollowedHyperlink"/>
    <w:basedOn w:val="Domylnaczcionkaakapitu"/>
    <w:uiPriority w:val="99"/>
    <w:semiHidden/>
    <w:unhideWhenUsed/>
    <w:rsid w:val="00F658B4"/>
    <w:rPr>
      <w:color w:val="954F72" w:themeColor="followedHyperlink"/>
      <w:u w:val="single"/>
    </w:rPr>
  </w:style>
  <w:style w:type="paragraph" w:customStyle="1" w:styleId="Poakapiciezlist">
    <w:name w:val="Po akapicie z listą"/>
    <w:basedOn w:val="Normalny"/>
    <w:qFormat/>
    <w:rsid w:val="00A96764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zyzkowska@intouch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5171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2021-05-07T09:59:00Z</cp:lastPrinted>
  <dcterms:created xsi:type="dcterms:W3CDTF">2021-05-27T09:46:00Z</dcterms:created>
  <dcterms:modified xsi:type="dcterms:W3CDTF">2021-05-27T10:26:00Z</dcterms:modified>
</cp:coreProperties>
</file>